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AD" w:rsidRPr="00FC6674" w:rsidRDefault="00FC6674">
      <w:pPr>
        <w:rPr>
          <w:u w:val="single"/>
        </w:rPr>
      </w:pPr>
      <w:r w:rsidRPr="00FC6674">
        <w:rPr>
          <w:u w:val="single"/>
        </w:rPr>
        <w:t>Informacja w sprawie opracowania IPET:</w:t>
      </w:r>
    </w:p>
    <w:p w:rsidR="00FC6674" w:rsidRDefault="00FC6674" w:rsidP="00FC6674">
      <w:pPr>
        <w:pStyle w:val="Akapitzlist"/>
        <w:numPr>
          <w:ilvl w:val="0"/>
          <w:numId w:val="1"/>
        </w:numPr>
      </w:pPr>
      <w:r>
        <w:t>Pełna wersja IPET:</w:t>
      </w:r>
    </w:p>
    <w:p w:rsidR="00FC6674" w:rsidRDefault="00FC6674">
      <w:r>
        <w:t xml:space="preserve">- dla uczniów nowych </w:t>
      </w:r>
    </w:p>
    <w:p w:rsidR="00FC6674" w:rsidRDefault="00FC6674" w:rsidP="001361E9">
      <w:pPr>
        <w:jc w:val="both"/>
      </w:pPr>
      <w:r>
        <w:t>- dla uczniów, którzy mają nowe orzeczenia o potrzebie kształcenia specjalnego – bo np. zmienili etap edukacyjny lub nastąpiła zmiana w diagnozie (wcześniej upośledzenie umysłowe w stopniu lekkim, teraz umiarkowanym)</w:t>
      </w:r>
    </w:p>
    <w:p w:rsidR="00FC6674" w:rsidRDefault="00FC6674" w:rsidP="00FC6674">
      <w:pPr>
        <w:pStyle w:val="Akapitzlist"/>
        <w:numPr>
          <w:ilvl w:val="0"/>
          <w:numId w:val="1"/>
        </w:numPr>
      </w:pPr>
      <w:r>
        <w:t>IPET załącznik</w:t>
      </w:r>
    </w:p>
    <w:p w:rsidR="00FC6674" w:rsidRDefault="00FC6674" w:rsidP="00FC6674">
      <w:pPr>
        <w:ind w:left="360"/>
      </w:pPr>
      <w:r>
        <w:t>- dla wszystkich pozostałych uczniów</w:t>
      </w:r>
    </w:p>
    <w:p w:rsidR="00FC6674" w:rsidRDefault="00FC6674" w:rsidP="00FC6674">
      <w:pPr>
        <w:ind w:left="360"/>
      </w:pPr>
    </w:p>
    <w:p w:rsidR="00FC6674" w:rsidRDefault="00FC6674" w:rsidP="001361E9">
      <w:pPr>
        <w:pStyle w:val="Akapitzlist"/>
        <w:numPr>
          <w:ilvl w:val="0"/>
          <w:numId w:val="1"/>
        </w:numPr>
        <w:jc w:val="both"/>
      </w:pPr>
      <w:r>
        <w:t>IPZ – Indywidualny Program Zajęć – opracowujemy dla uczniów upośledzonych umysłowo w stopniu głębokim</w:t>
      </w:r>
    </w:p>
    <w:p w:rsidR="00FC6674" w:rsidRDefault="00FC6674" w:rsidP="00FC6674"/>
    <w:p w:rsidR="00FC6674" w:rsidRPr="007475A5" w:rsidRDefault="00FC6674" w:rsidP="001361E9">
      <w:pPr>
        <w:jc w:val="both"/>
        <w:rPr>
          <w:b/>
        </w:rPr>
      </w:pPr>
      <w:r>
        <w:t xml:space="preserve">Dokumentacja musi zostać opracowana i podpisana przez rodziców do </w:t>
      </w:r>
      <w:r w:rsidRPr="007475A5">
        <w:rPr>
          <w:b/>
        </w:rPr>
        <w:t>końca września</w:t>
      </w:r>
      <w:r w:rsidR="001361E9" w:rsidRPr="007475A5">
        <w:rPr>
          <w:b/>
        </w:rPr>
        <w:t xml:space="preserve"> 2014</w:t>
      </w:r>
      <w:r w:rsidRPr="007475A5">
        <w:rPr>
          <w:b/>
        </w:rPr>
        <w:t>.</w:t>
      </w:r>
    </w:p>
    <w:p w:rsidR="00FC6674" w:rsidRDefault="00FC6674" w:rsidP="001361E9">
      <w:pPr>
        <w:jc w:val="both"/>
      </w:pPr>
      <w:r>
        <w:t xml:space="preserve">Za koordynowanie prac zespołu odpowiedzialny jest </w:t>
      </w:r>
      <w:r w:rsidRPr="007475A5">
        <w:rPr>
          <w:b/>
        </w:rPr>
        <w:t>wychowawca klasy</w:t>
      </w:r>
      <w:r>
        <w:t xml:space="preserve"> – ustala termin spotkania zespołu, powiadamia (lub nie) rodzica – rodzic może, ale nie musi być obecny na spotkaniu.</w:t>
      </w:r>
    </w:p>
    <w:p w:rsidR="00251604" w:rsidRPr="006A12AD" w:rsidRDefault="006A12AD" w:rsidP="001361E9">
      <w:pPr>
        <w:jc w:val="both"/>
        <w:rPr>
          <w:u w:val="single"/>
        </w:rPr>
      </w:pPr>
      <w:r w:rsidRPr="006A12AD">
        <w:rPr>
          <w:u w:val="single"/>
        </w:rPr>
        <w:t>Kilka uwag praktycznych:</w:t>
      </w:r>
    </w:p>
    <w:p w:rsidR="00251604" w:rsidRDefault="006A12AD" w:rsidP="001361E9">
      <w:pPr>
        <w:jc w:val="both"/>
      </w:pPr>
      <w:r>
        <w:t xml:space="preserve">- </w:t>
      </w:r>
      <w:r w:rsidR="00251604">
        <w:t>Unikamy pisania ogólników.</w:t>
      </w:r>
    </w:p>
    <w:p w:rsidR="00251604" w:rsidRDefault="006A12AD" w:rsidP="001361E9">
      <w:pPr>
        <w:jc w:val="both"/>
      </w:pPr>
      <w:r>
        <w:t xml:space="preserve">- </w:t>
      </w:r>
      <w:r w:rsidR="00251604">
        <w:t>Cele terapeutyczne powinny być konkretne, możliwe do zrealizowania</w:t>
      </w:r>
    </w:p>
    <w:p w:rsidR="00251604" w:rsidRDefault="006A12AD" w:rsidP="001361E9">
      <w:pPr>
        <w:jc w:val="both"/>
      </w:pPr>
      <w:r>
        <w:t xml:space="preserve">- </w:t>
      </w:r>
      <w:r w:rsidR="00251604">
        <w:t xml:space="preserve">Nie ustalamy zbyt wielkiej ilości celów – bo nie uda się ich osiągnąć.  </w:t>
      </w:r>
    </w:p>
    <w:p w:rsidR="006A12AD" w:rsidRDefault="006A12AD" w:rsidP="001361E9">
      <w:pPr>
        <w:jc w:val="both"/>
      </w:pPr>
      <w:r>
        <w:t>- Uczeń z głębszym upośledzeniem umysłowym nie musi realizować całej podstawy programowej, we wzorze druku podana jest cała tabelka z podstawą programową, ale można pomijać niektóre punkty – w zależności od tego, na czym chcemy się w danym roku skupić</w:t>
      </w:r>
      <w:r w:rsidR="00BA2C8A">
        <w:t>.</w:t>
      </w:r>
    </w:p>
    <w:p w:rsidR="00BA2C8A" w:rsidRDefault="00BA2C8A" w:rsidP="001361E9">
      <w:pPr>
        <w:jc w:val="both"/>
      </w:pPr>
      <w:r>
        <w:t>- wychowawcy internatu aktywnie uczestniczą w opracowaniu dokumentacji, informują wychowawcę klasy o zajęciach dodatkowych (w ubiegłym roku informacje o niektórych kółkach i zajęciach dodatkowych wypłynęły zbyt późno i nie były ujęte w IPET</w:t>
      </w:r>
      <w:r w:rsidR="00BA29CA">
        <w:t xml:space="preserve">), pilnują podpisania przez rodziców, </w:t>
      </w:r>
    </w:p>
    <w:p w:rsidR="007A03ED" w:rsidRDefault="007A03ED" w:rsidP="001361E9">
      <w:pPr>
        <w:jc w:val="both"/>
      </w:pPr>
      <w:r>
        <w:t xml:space="preserve">- opracowane programy drukujemy dwustronnie, aby marnować jak najmniej papieru i dostarczamy do psychologa wersję elektroniczną, na tej podstawie tworzona jest nasza wewnętrzna baza danych. </w:t>
      </w:r>
    </w:p>
    <w:p w:rsidR="007475A5" w:rsidRDefault="007475A5" w:rsidP="00FC6674">
      <w:pPr>
        <w:ind w:left="360"/>
      </w:pPr>
    </w:p>
    <w:p w:rsidR="00FC6674" w:rsidRDefault="007475A5" w:rsidP="00FC6674">
      <w:pPr>
        <w:ind w:left="360"/>
      </w:pPr>
      <w:r>
        <w:t xml:space="preserve">Asia Kochańska </w:t>
      </w:r>
    </w:p>
    <w:p w:rsidR="00FC6674" w:rsidRDefault="007475A5" w:rsidP="007475A5">
      <w:pPr>
        <w:ind w:left="360"/>
      </w:pPr>
      <w:r>
        <w:t>psycholog</w:t>
      </w:r>
      <w:bookmarkStart w:id="0" w:name="_GoBack"/>
      <w:bookmarkEnd w:id="0"/>
    </w:p>
    <w:sectPr w:rsidR="00FC6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6342C"/>
    <w:multiLevelType w:val="hybridMultilevel"/>
    <w:tmpl w:val="FAAE9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74"/>
    <w:rsid w:val="001361E9"/>
    <w:rsid w:val="00251604"/>
    <w:rsid w:val="006A12AD"/>
    <w:rsid w:val="007475A5"/>
    <w:rsid w:val="007A03ED"/>
    <w:rsid w:val="00A72BAD"/>
    <w:rsid w:val="00BA29CA"/>
    <w:rsid w:val="00BA2C8A"/>
    <w:rsid w:val="00FC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B8C8E-FDC9-4F31-8A60-9AE2C860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i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6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2014-09-11T06:12:00Z</dcterms:created>
  <dcterms:modified xsi:type="dcterms:W3CDTF">2014-09-11T09:18:00Z</dcterms:modified>
</cp:coreProperties>
</file>