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19" w:rsidRDefault="00211719" w:rsidP="00211719">
      <w:pPr>
        <w:pStyle w:val="NormalnyWeb"/>
        <w:shd w:val="clear" w:color="auto" w:fill="FFF9EE"/>
        <w:spacing w:before="181" w:beforeAutospacing="0" w:after="0" w:line="240" w:lineRule="auto"/>
        <w:rPr>
          <w:rFonts w:ascii="Georgia" w:hAnsi="Georgia"/>
          <w:b/>
          <w:bCs/>
          <w:color w:val="222222"/>
          <w:sz w:val="40"/>
          <w:szCs w:val="40"/>
        </w:rPr>
      </w:pPr>
      <w:r>
        <w:rPr>
          <w:rFonts w:ascii="Georgia" w:hAnsi="Georgia"/>
          <w:b/>
          <w:bCs/>
          <w:color w:val="222222"/>
          <w:sz w:val="40"/>
          <w:szCs w:val="40"/>
        </w:rPr>
        <w:t>Witajcie po świętach</w:t>
      </w:r>
    </w:p>
    <w:p w:rsidR="00211719" w:rsidRDefault="00211719" w:rsidP="00211719">
      <w:pPr>
        <w:pStyle w:val="NormalnyWeb"/>
        <w:shd w:val="clear" w:color="auto" w:fill="FFF9EE"/>
        <w:spacing w:before="181" w:beforeAutospacing="0" w:after="0" w:line="240" w:lineRule="auto"/>
        <w:rPr>
          <w:rFonts w:ascii="Georgia" w:hAnsi="Georgia"/>
          <w:b/>
          <w:bCs/>
          <w:color w:val="222222"/>
          <w:sz w:val="40"/>
          <w:szCs w:val="40"/>
        </w:rPr>
      </w:pPr>
      <w:r>
        <w:rPr>
          <w:rFonts w:ascii="Georgia" w:hAnsi="Georgia"/>
          <w:b/>
          <w:bCs/>
          <w:color w:val="222222"/>
          <w:sz w:val="40"/>
          <w:szCs w:val="40"/>
        </w:rPr>
        <w:t>Dzisiejsze zajęc</w:t>
      </w:r>
      <w:r w:rsidR="00773291">
        <w:rPr>
          <w:rFonts w:ascii="Georgia" w:hAnsi="Georgia"/>
          <w:b/>
          <w:bCs/>
          <w:color w:val="222222"/>
          <w:sz w:val="40"/>
          <w:szCs w:val="40"/>
        </w:rPr>
        <w:t>ia dostosowane są do aktualnej</w:t>
      </w:r>
      <w:bookmarkStart w:id="0" w:name="_GoBack"/>
      <w:bookmarkEnd w:id="0"/>
      <w:r>
        <w:rPr>
          <w:rFonts w:ascii="Georgia" w:hAnsi="Georgia"/>
          <w:b/>
          <w:bCs/>
          <w:color w:val="222222"/>
          <w:sz w:val="40"/>
          <w:szCs w:val="40"/>
        </w:rPr>
        <w:t xml:space="preserve"> sytuacji – Aleksandra Kotecka </w:t>
      </w:r>
      <w:r w:rsidRPr="00211719">
        <w:rPr>
          <mc:AlternateContent>
            <mc:Choice Requires="w16se">
              <w:rFonts w:ascii="Georgia" w:hAnsi="Georg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222222"/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11719" w:rsidRDefault="00211719" w:rsidP="00211719">
      <w:pPr>
        <w:pStyle w:val="NormalnyWeb"/>
        <w:shd w:val="clear" w:color="auto" w:fill="FFF9EE"/>
        <w:spacing w:before="181" w:beforeAutospacing="0" w:after="0" w:line="240" w:lineRule="auto"/>
      </w:pPr>
      <w:r>
        <w:rPr>
          <w:rFonts w:ascii="Georgia" w:hAnsi="Georgia"/>
          <w:b/>
          <w:bCs/>
          <w:color w:val="222222"/>
          <w:sz w:val="40"/>
          <w:szCs w:val="40"/>
        </w:rPr>
        <w:t>Praca lekarzy i pielęgniarek</w:t>
      </w:r>
    </w:p>
    <w:p w:rsidR="00211719" w:rsidRDefault="00211719" w:rsidP="00211719">
      <w:pPr>
        <w:pStyle w:val="NormalnyWeb"/>
        <w:shd w:val="clear" w:color="auto" w:fill="FFF9EE"/>
        <w:spacing w:after="0" w:line="240" w:lineRule="auto"/>
      </w:pPr>
      <w:r>
        <w:rPr>
          <w:noProof/>
          <w:color w:val="000080"/>
        </w:rPr>
        <w:drawing>
          <wp:inline distT="0" distB="0" distL="0" distR="0" wp14:anchorId="1FF033E9" wp14:editId="07C28D93">
            <wp:extent cx="2209800" cy="2118360"/>
            <wp:effectExtent l="0" t="0" r="0" b="0"/>
            <wp:docPr id="3" name="Obraz 3" descr="C:\Users\OLAKOT~1\AppData\Local\Temp\lu130969q58sd.tmp\lu130969q58th_tmp_64cfa318354b4809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AKOT~1\AppData\Local\Temp\lu130969q58sd.tmp\lu130969q58th_tmp_64cfa318354b4809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80"/>
        </w:rPr>
        <w:drawing>
          <wp:inline distT="0" distB="0" distL="0" distR="0" wp14:anchorId="5D04305C" wp14:editId="688DAC1F">
            <wp:extent cx="2209800" cy="2103120"/>
            <wp:effectExtent l="0" t="0" r="0" b="0"/>
            <wp:docPr id="4" name="Obraz 4" descr="C:\Users\OLAKOT~1\AppData\Local\Temp\lu130969q58sd.tmp\lu130969q58th_tmp_eae7c231fdc95e9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AKOT~1\AppData\Local\Temp\lu130969q58sd.tmp\lu130969q58th_tmp_eae7c231fdc95e9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719" w:rsidRDefault="00211719" w:rsidP="00211719">
      <w:pPr>
        <w:pStyle w:val="NormalnyWeb"/>
        <w:shd w:val="clear" w:color="auto" w:fill="FFF9EE"/>
        <w:spacing w:after="0" w:line="240" w:lineRule="auto"/>
      </w:pPr>
    </w:p>
    <w:p w:rsidR="00211719" w:rsidRPr="00773291" w:rsidRDefault="00211719" w:rsidP="00211719">
      <w:pPr>
        <w:pStyle w:val="NormalnyWeb"/>
        <w:shd w:val="clear" w:color="auto" w:fill="FFF9EE"/>
        <w:spacing w:after="0" w:line="240" w:lineRule="auto"/>
      </w:pPr>
      <w:r>
        <w:rPr>
          <w:color w:val="222222"/>
        </w:rPr>
        <w:t xml:space="preserve">          </w:t>
      </w:r>
      <w:r w:rsidRPr="00773291">
        <w:rPr>
          <w:rFonts w:ascii="Georgia" w:hAnsi="Georgia"/>
          <w:color w:val="222222"/>
        </w:rPr>
        <w:t>W obecnym czasie bardzo ważnym tematem do rozmów powinna stać się praca lekarzy i pielęgniarek, bez których walka z koronawirusem byłaby na starcie przegrana.</w:t>
      </w:r>
    </w:p>
    <w:p w:rsidR="00211719" w:rsidRPr="00773291" w:rsidRDefault="00211719" w:rsidP="00211719">
      <w:pPr>
        <w:pStyle w:val="NormalnyWeb"/>
        <w:shd w:val="clear" w:color="auto" w:fill="FFF9EE"/>
        <w:spacing w:after="261" w:line="240" w:lineRule="auto"/>
        <w:rPr>
          <w:rFonts w:ascii="Georgia" w:hAnsi="Georgia"/>
        </w:rPr>
      </w:pPr>
      <w:r w:rsidRPr="00773291">
        <w:rPr>
          <w:rFonts w:ascii="Georgia" w:hAnsi="Georgia"/>
          <w:color w:val="222222"/>
        </w:rPr>
        <w:t xml:space="preserve">Istotne jest, abyście </w:t>
      </w:r>
      <w:r w:rsidRPr="00773291">
        <w:rPr>
          <w:rFonts w:ascii="Georgia" w:hAnsi="Georgia"/>
          <w:color w:val="222222"/>
        </w:rPr>
        <w:t xml:space="preserve"> mieli świadomość jak ciężką i odpowiedzialną pracę wykonują powyższe osoby. Warto porozmawiać o charakterystycznych cechach tych dwóch zawodów tj. niezbędnych pomocach w pracy i miejscach, gdzie możemy spotkać lekarzy i pielęgniarki. Wychodząc tematyce na przeciw przygotowałam karty komunikacyjne oraz czytankę wyrazowo - obrazkową</w:t>
      </w:r>
    </w:p>
    <w:p w:rsidR="004623B6" w:rsidRPr="00773291" w:rsidRDefault="00211719">
      <w:pPr>
        <w:rPr>
          <w:rFonts w:ascii="Georgia" w:hAnsi="Georgia"/>
          <w:sz w:val="32"/>
          <w:szCs w:val="32"/>
        </w:rPr>
      </w:pPr>
      <w:r w:rsidRPr="00773291">
        <w:rPr>
          <w:rFonts w:ascii="Georgia" w:hAnsi="Georgia"/>
          <w:sz w:val="32"/>
          <w:szCs w:val="32"/>
        </w:rPr>
        <w:t>Zaczynamy</w:t>
      </w:r>
    </w:p>
    <w:p w:rsidR="00211719" w:rsidRPr="00773291" w:rsidRDefault="00211719">
      <w:pPr>
        <w:rPr>
          <w:rFonts w:ascii="Georgia" w:hAnsi="Georgia"/>
          <w:sz w:val="32"/>
          <w:szCs w:val="32"/>
        </w:rPr>
      </w:pPr>
      <w:r w:rsidRPr="00773291">
        <w:rPr>
          <w:rFonts w:ascii="Georgia" w:hAnsi="Georgia"/>
          <w:sz w:val="32"/>
          <w:szCs w:val="32"/>
        </w:rPr>
        <w:t xml:space="preserve">Wspólnie z Rodzicem przeczytajcie tekst czytanki – jak macie problem z czytaniem wyrazów zostawcie to Rodzicowi, a Wy czytajcie i uzupełniajcie tekst obrazkami. </w:t>
      </w:r>
      <w:r w:rsidRPr="00773291">
        <w:rPr>
          <w:rFonts w:ascii="Georgia" w:hAnsi="Georgia"/>
          <w:b/>
          <w:sz w:val="32"/>
          <w:szCs w:val="32"/>
        </w:rPr>
        <w:t>( Czytanka w załączniku)</w:t>
      </w:r>
      <w:r w:rsidRPr="00773291">
        <w:rPr>
          <w:rFonts w:ascii="Georgia" w:hAnsi="Georgia"/>
          <w:sz w:val="32"/>
          <w:szCs w:val="32"/>
        </w:rPr>
        <w:t xml:space="preserve"> </w:t>
      </w:r>
    </w:p>
    <w:p w:rsidR="00211719" w:rsidRPr="00773291" w:rsidRDefault="00211719">
      <w:pPr>
        <w:rPr>
          <w:rFonts w:ascii="Georgia" w:hAnsi="Georgia"/>
          <w:sz w:val="32"/>
          <w:szCs w:val="32"/>
        </w:rPr>
      </w:pPr>
      <w:r w:rsidRPr="00773291">
        <w:rPr>
          <w:rFonts w:ascii="Georgia" w:hAnsi="Georgia"/>
          <w:sz w:val="32"/>
          <w:szCs w:val="32"/>
        </w:rPr>
        <w:t>Myślę, że to wszystko już wiedzieliście, ale zawsze dobrze sobie przypomnieć, jak ważni i potrzebni są lekarze i pielęgniarki.</w:t>
      </w:r>
    </w:p>
    <w:p w:rsidR="00211719" w:rsidRPr="00773291" w:rsidRDefault="00211719">
      <w:pPr>
        <w:rPr>
          <w:rFonts w:ascii="Georgia" w:hAnsi="Georgia"/>
          <w:sz w:val="32"/>
          <w:szCs w:val="32"/>
        </w:rPr>
      </w:pPr>
      <w:r w:rsidRPr="00773291">
        <w:rPr>
          <w:rFonts w:ascii="Georgia" w:hAnsi="Georgia"/>
          <w:sz w:val="32"/>
          <w:szCs w:val="32"/>
        </w:rPr>
        <w:t>Teraz przypatrzcie się obrazkom:</w:t>
      </w:r>
    </w:p>
    <w:p w:rsidR="00211719" w:rsidRPr="00773291" w:rsidRDefault="00211719">
      <w:pPr>
        <w:rPr>
          <w:rFonts w:ascii="Georgia" w:hAnsi="Georgia"/>
          <w:sz w:val="36"/>
          <w:szCs w:val="36"/>
        </w:rPr>
      </w:pPr>
    </w:p>
    <w:p w:rsidR="00211719" w:rsidRDefault="00211719" w:rsidP="00211719">
      <w:r w:rsidRPr="00211719">
        <w:lastRenderedPageBreak/>
        <w:drawing>
          <wp:inline distT="0" distB="0" distL="0" distR="0" wp14:anchorId="408418F4" wp14:editId="6929243D">
            <wp:extent cx="5934710" cy="350520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8736" cy="354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719" w:rsidRDefault="00211719">
      <w:r w:rsidRPr="00211719">
        <w:drawing>
          <wp:inline distT="0" distB="0" distL="0" distR="0" wp14:anchorId="452C5152" wp14:editId="72CAFF40">
            <wp:extent cx="6326213" cy="43586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25639" cy="442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291" w:rsidRPr="00773291" w:rsidRDefault="00773291">
      <w:pPr>
        <w:rPr>
          <w:b/>
          <w:sz w:val="28"/>
          <w:szCs w:val="28"/>
        </w:rPr>
      </w:pPr>
      <w:r w:rsidRPr="00773291">
        <w:rPr>
          <w:b/>
          <w:sz w:val="28"/>
          <w:szCs w:val="28"/>
        </w:rPr>
        <w:t>JUŻ</w:t>
      </w:r>
      <w:r>
        <w:rPr>
          <w:b/>
          <w:sz w:val="28"/>
          <w:szCs w:val="28"/>
        </w:rPr>
        <w:t xml:space="preserve">   </w:t>
      </w:r>
      <w:r w:rsidRPr="00773291">
        <w:rPr>
          <w:b/>
          <w:sz w:val="28"/>
          <w:szCs w:val="28"/>
        </w:rPr>
        <w:t>???????? Dobrze</w:t>
      </w:r>
    </w:p>
    <w:p w:rsidR="00773291" w:rsidRPr="00773291" w:rsidRDefault="00773291">
      <w:pPr>
        <w:rPr>
          <w:b/>
          <w:sz w:val="28"/>
          <w:szCs w:val="28"/>
        </w:rPr>
      </w:pPr>
      <w:r w:rsidRPr="00773291">
        <w:rPr>
          <w:b/>
          <w:sz w:val="28"/>
          <w:szCs w:val="28"/>
        </w:rPr>
        <w:t xml:space="preserve">I teraz opowiedzcie co robi lekarz, dbając o nasze zdrowie i życie. </w:t>
      </w:r>
      <w:r>
        <w:rPr>
          <w:b/>
          <w:sz w:val="28"/>
          <w:szCs w:val="28"/>
        </w:rPr>
        <w:t xml:space="preserve">Miłej pracy życzy pani Ola. </w:t>
      </w:r>
    </w:p>
    <w:sectPr w:rsidR="00773291" w:rsidRPr="0077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B3" w:rsidRDefault="00FC79B3" w:rsidP="00211719">
      <w:pPr>
        <w:spacing w:after="0" w:line="240" w:lineRule="auto"/>
      </w:pPr>
      <w:r>
        <w:separator/>
      </w:r>
    </w:p>
  </w:endnote>
  <w:endnote w:type="continuationSeparator" w:id="0">
    <w:p w:rsidR="00FC79B3" w:rsidRDefault="00FC79B3" w:rsidP="0021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B3" w:rsidRDefault="00FC79B3" w:rsidP="00211719">
      <w:pPr>
        <w:spacing w:after="0" w:line="240" w:lineRule="auto"/>
      </w:pPr>
      <w:r>
        <w:separator/>
      </w:r>
    </w:p>
  </w:footnote>
  <w:footnote w:type="continuationSeparator" w:id="0">
    <w:p w:rsidR="00FC79B3" w:rsidRDefault="00FC79B3" w:rsidP="00211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19"/>
    <w:rsid w:val="00211719"/>
    <w:rsid w:val="004623B6"/>
    <w:rsid w:val="00773291"/>
    <w:rsid w:val="00FC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CA35"/>
  <w15:chartTrackingRefBased/>
  <w15:docId w15:val="{BD7E4C25-B2A6-4143-BDE0-4C90BCA5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171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17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17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1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tEZUTa8QY-U/XoSkB_-uReI/AAAAAAAAGeM/AAnIb9EXh8cDBWV2d-a9lIqvMOZtitp-gCNcBGAsYHQ/s1600/piel%25C4%2599gniarka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hhPI5Sv__k8/XoSkAgDvBjI/AAAAAAAAGeI/6PKgTINnVlg32HAcyt7ysM7CWCu_RK3GACNcBGAsYHQ/s1600/lekarz.JPG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Kotecka</dc:creator>
  <cp:keywords/>
  <dc:description/>
  <cp:lastModifiedBy>Ola Kotecka</cp:lastModifiedBy>
  <cp:revision>1</cp:revision>
  <dcterms:created xsi:type="dcterms:W3CDTF">2020-04-14T11:39:00Z</dcterms:created>
  <dcterms:modified xsi:type="dcterms:W3CDTF">2020-04-14T11:54:00Z</dcterms:modified>
</cp:coreProperties>
</file>