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05F" w:rsidRDefault="0043622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Propozycje zabaw w domu:</w:t>
      </w:r>
    </w:p>
    <w:p w:rsidR="00436220" w:rsidRPr="00436220" w:rsidRDefault="00436220" w:rsidP="0043622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„Ciepło-zimno” – dziecko wychodzi z pokoju, rodzic lub rodzeństwo chowa wybrany przedmiot (np. małą maskotkę). Zadaniem dziecka jest wyszukanie ukrytego </w:t>
      </w:r>
      <w:proofErr w:type="gramStart"/>
      <w:r>
        <w:rPr>
          <w:rFonts w:ascii="Times New Roman" w:hAnsi="Times New Roman" w:cs="Times New Roman"/>
          <w:sz w:val="32"/>
          <w:szCs w:val="32"/>
        </w:rPr>
        <w:t>przedmiotu – gdy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dziecko się zbliża mówimy „ciepło, ciepło”, gdy jest bardzo blisko ukrytego przedmiotu mówimy „gorąco”, jeśli się oddala mówimy „zimno, zimno” a gdy bardzo się oddali lub szuka w innym miejscu mówimy „mróz”.</w:t>
      </w:r>
    </w:p>
    <w:p w:rsidR="00436220" w:rsidRDefault="00436220" w:rsidP="00436220">
      <w:pPr>
        <w:ind w:left="360"/>
      </w:pPr>
      <w:hyperlink r:id="rId5" w:tgtFrame="_blank" w:history="1">
        <w:r>
          <w:rPr>
            <w:rFonts w:ascii="Arial" w:hAnsi="Arial" w:cs="Arial"/>
            <w:color w:val="2962FF"/>
            <w:sz w:val="16"/>
            <w:szCs w:val="16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Szukanie dziur w całym" href="https://www.google.pl/url?sa=i&amp;url=https%3A%2F%2Fwww.wiz.pl%2F8%2C79.html&amp;psig=AOvVaw3ftZXZ4i1lnhkhxyI8zHP1&amp;ust=1586940508833000&amp;source=images&amp;cd=vfe&amp;ved=0CAIQjRxqFwoTCOij9rDF5-gCFQAAAAAdAAAAABAD" target="&quot;_blank&quot;" style="width:24pt;height:24pt" o:button="t"/>
          </w:pict>
        </w:r>
      </w:hyperlink>
      <w:r w:rsidR="00EE67D3">
        <w:rPr>
          <w:noProof/>
          <w:lang w:eastAsia="pl-PL"/>
        </w:rPr>
        <w:drawing>
          <wp:inline distT="0" distB="0" distL="0" distR="0">
            <wp:extent cx="2533650" cy="1893707"/>
            <wp:effectExtent l="19050" t="0" r="0" b="0"/>
            <wp:docPr id="4" name="Obraz 4" descr="C:\Users\Użytkownik\AppData\Local\Microsoft\Windows\INetCache\IE\TTT7SPJN\Magnifying_Glass_Phot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żytkownik\AppData\Local\Microsoft\Windows\INetCache\IE\TTT7SPJN\Magnifying_Glass_Photo[1]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619" cy="1897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FBE" w:rsidRPr="002B33B9" w:rsidRDefault="00A77FBE" w:rsidP="00A77FB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A77FBE">
        <w:rPr>
          <w:rFonts w:ascii="Times New Roman" w:hAnsi="Times New Roman" w:cs="Times New Roman"/>
          <w:sz w:val="32"/>
          <w:szCs w:val="32"/>
        </w:rPr>
        <w:t xml:space="preserve">Inna wersja w szukanie - </w:t>
      </w:r>
      <w:r w:rsidRPr="00A77FB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schowaj jakiś przedmiot – </w:t>
      </w:r>
      <w:r w:rsidR="002B33B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np. coś słodkiego</w:t>
      </w:r>
      <w:r w:rsidRPr="00A77FB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. Powiedz: „Idź do przodu, stań, idź w stronę </w:t>
      </w:r>
      <w:r w:rsidR="002B33B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kanapy</w:t>
      </w:r>
      <w:r w:rsidRPr="00A77FB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, omiń ją, szukaj na dole....”. </w:t>
      </w:r>
      <w:r w:rsidR="002B33B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Możesz też podać liczbę </w:t>
      </w:r>
      <w:proofErr w:type="gramStart"/>
      <w:r w:rsidR="002B33B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kroków które</w:t>
      </w:r>
      <w:proofErr w:type="gramEnd"/>
      <w:r w:rsidR="002B33B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dziecko musi zrobić</w:t>
      </w:r>
      <w:r w:rsidRPr="00A77FB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.</w:t>
      </w:r>
    </w:p>
    <w:p w:rsidR="002B33B9" w:rsidRPr="00A77FBE" w:rsidRDefault="002B33B9" w:rsidP="002B33B9">
      <w:pPr>
        <w:pStyle w:val="Akapitzli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color w:val="222222"/>
          <w:sz w:val="32"/>
          <w:szCs w:val="32"/>
          <w:shd w:val="clear" w:color="auto" w:fill="FFFFFF"/>
          <w:lang w:eastAsia="pl-PL"/>
        </w:rPr>
        <w:drawing>
          <wp:inline distT="0" distB="0" distL="0" distR="0">
            <wp:extent cx="2607604" cy="2743200"/>
            <wp:effectExtent l="19050" t="0" r="2246" b="0"/>
            <wp:docPr id="14" name="Obraz 14" descr="C:\Users\Użytkownik\AppData\Local\Microsoft\Windows\INetCache\IE\SYZKXG1U\150px-Treasure_chest_color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żytkownik\AppData\Local\Microsoft\Windows\INetCache\IE\SYZKXG1U\150px-Treasure_chest_color[1]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604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FBE" w:rsidRPr="00A77FBE" w:rsidRDefault="00A77FBE" w:rsidP="00A77FBE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:rsidR="00436220" w:rsidRPr="00615DAB" w:rsidRDefault="00436220" w:rsidP="00EE67D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15DAB">
        <w:rPr>
          <w:rFonts w:ascii="Times New Roman" w:eastAsia="Times New Roman" w:hAnsi="Times New Roman" w:cs="Times New Roman"/>
          <w:sz w:val="32"/>
          <w:szCs w:val="32"/>
          <w:lang w:eastAsia="pl-PL"/>
        </w:rPr>
        <w:lastRenderedPageBreak/>
        <w:t xml:space="preserve">Butelkowy </w:t>
      </w:r>
      <w:proofErr w:type="gramStart"/>
      <w:r w:rsidRPr="00615DAB">
        <w:rPr>
          <w:rFonts w:ascii="Times New Roman" w:eastAsia="Times New Roman" w:hAnsi="Times New Roman" w:cs="Times New Roman"/>
          <w:sz w:val="32"/>
          <w:szCs w:val="32"/>
          <w:lang w:eastAsia="pl-PL"/>
        </w:rPr>
        <w:t>slalom</w:t>
      </w:r>
      <w:r w:rsidR="00EE67D3" w:rsidRPr="00615DAB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-  z</w:t>
      </w:r>
      <w:proofErr w:type="gramEnd"/>
      <w:r w:rsidR="00EE67D3" w:rsidRPr="00615DAB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zawiązanymi oczami! – </w:t>
      </w:r>
      <w:proofErr w:type="gramStart"/>
      <w:r w:rsidR="00EE67D3" w:rsidRPr="00615DAB">
        <w:rPr>
          <w:rFonts w:ascii="Times New Roman" w:eastAsia="Times New Roman" w:hAnsi="Times New Roman" w:cs="Times New Roman"/>
          <w:sz w:val="32"/>
          <w:szCs w:val="32"/>
          <w:lang w:eastAsia="pl-PL"/>
        </w:rPr>
        <w:t>zaczynamy</w:t>
      </w:r>
      <w:proofErr w:type="gramEnd"/>
      <w:r w:rsidR="00EE67D3" w:rsidRPr="00615DAB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od rozstawienia dwóch butelek w pokoju. Dziecko przygląda się i próbuje zapamiętać gdzie stoją. Gdy to zrobi zawiązujemy mu oczy. Dziecko musi przejść slalomem tak by nie przewrócić żadnej butelki. Gdy mu się to uda zwiększamy trudność dokładając kolejną butelkę</w:t>
      </w:r>
    </w:p>
    <w:p w:rsidR="00EE67D3" w:rsidRPr="00EE67D3" w:rsidRDefault="00EE67D3" w:rsidP="00EE67D3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436220" w:rsidRDefault="00EE67D3" w:rsidP="00EE67D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4A4A4A"/>
          <w:sz w:val="32"/>
          <w:szCs w:val="32"/>
          <w:lang w:eastAsia="pl-PL"/>
        </w:rPr>
        <w:drawing>
          <wp:inline distT="0" distB="0" distL="0" distR="0">
            <wp:extent cx="1946910" cy="1946910"/>
            <wp:effectExtent l="19050" t="0" r="0" b="0"/>
            <wp:docPr id="1" name="Obraz 6" descr="C:\Users\Użytkownik\AppData\Local\Microsoft\Windows\INetCache\IE\IKBG8275\Slalom_z_przesunięciem,_figura_w_Gymkhani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żytkownik\AppData\Local\Microsoft\Windows\INetCache\IE\IKBG8275\Slalom_z_przesunięciem,_figura_w_Gymkhanie[1]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496" cy="1950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E86" w:rsidRPr="00A77FBE" w:rsidRDefault="00E73E86" w:rsidP="00E73E86">
      <w:pPr>
        <w:pStyle w:val="Nagwek3"/>
        <w:numPr>
          <w:ilvl w:val="0"/>
          <w:numId w:val="2"/>
        </w:numPr>
        <w:spacing w:before="0" w:beforeAutospacing="0" w:after="360" w:afterAutospacing="0"/>
        <w:jc w:val="both"/>
        <w:textAlignment w:val="baseline"/>
        <w:rPr>
          <w:rFonts w:ascii="inherit" w:hAnsi="inherit"/>
          <w:b w:val="0"/>
          <w:color w:val="4A4A4A"/>
        </w:rPr>
      </w:pPr>
      <w:r w:rsidRPr="00615DAB">
        <w:rPr>
          <w:b w:val="0"/>
          <w:sz w:val="32"/>
          <w:szCs w:val="32"/>
        </w:rPr>
        <w:t>Balonowy tenis</w:t>
      </w:r>
      <w:r w:rsidR="00A77FBE" w:rsidRPr="00615DAB">
        <w:rPr>
          <w:b w:val="0"/>
          <w:sz w:val="32"/>
          <w:szCs w:val="32"/>
        </w:rPr>
        <w:t xml:space="preserve"> - Z</w:t>
      </w:r>
      <w:r w:rsidRPr="00615DAB">
        <w:rPr>
          <w:b w:val="0"/>
          <w:sz w:val="32"/>
          <w:szCs w:val="32"/>
        </w:rPr>
        <w:t>amiast rakietek używamy papierowych talerzy</w:t>
      </w:r>
      <w:r w:rsidRPr="00A77FBE">
        <w:rPr>
          <w:b w:val="0"/>
          <w:sz w:val="32"/>
          <w:szCs w:val="32"/>
        </w:rPr>
        <w:t xml:space="preserve"> prz</w:t>
      </w:r>
      <w:r w:rsidR="00A77FBE" w:rsidRPr="00A77FBE">
        <w:rPr>
          <w:b w:val="0"/>
          <w:sz w:val="32"/>
          <w:szCs w:val="32"/>
        </w:rPr>
        <w:t xml:space="preserve">yklejonych do drewnianych łyżek. </w:t>
      </w:r>
      <w:r w:rsidRPr="00A77FBE">
        <w:rPr>
          <w:b w:val="0"/>
          <w:sz w:val="32"/>
          <w:szCs w:val="32"/>
        </w:rPr>
        <w:t xml:space="preserve"> </w:t>
      </w:r>
    </w:p>
    <w:p w:rsidR="00E73E86" w:rsidRDefault="00A77FBE" w:rsidP="00E73E86">
      <w:pPr>
        <w:pStyle w:val="NormalnyWeb"/>
        <w:spacing w:before="0" w:beforeAutospacing="0" w:after="360" w:afterAutospacing="0"/>
        <w:jc w:val="both"/>
        <w:textAlignment w:val="baseline"/>
        <w:rPr>
          <w:rFonts w:ascii="inherit" w:hAnsi="inherit"/>
          <w:color w:val="4A4A4A"/>
        </w:rPr>
      </w:pPr>
      <w:hyperlink r:id="rId9" w:tgtFrame="_blank" w:history="1">
        <w:r>
          <w:rPr>
            <w:rFonts w:ascii="Arial" w:hAnsi="Arial" w:cs="Arial"/>
            <w:color w:val="2962FF"/>
            <w:sz w:val="16"/>
            <w:szCs w:val="16"/>
          </w:rPr>
          <w:pict>
            <v:shape id="_x0000_i1026" type="#_x0000_t75" alt="Balonowy tenis – warsztaty dla dzieci – Pardon, To Tu" href="https://www.google.pl/url?sa=i&amp;url=https%3A%2F%2Fpardontotu.pl%2Fevent%2Fbalonowy-tenis-warsztaty-dla-dzieci%2F&amp;psig=AOvVaw26MEL4o1Hxm5I5BFR-tLVX&amp;ust=1586941823211000&amp;source=images&amp;cd=vfe&amp;ved=0CAIQjRxqFwoTCIDRypHJ5-gCFQAAAAAdAAAAABAD" target="&quot;_blank&quot;" style="width:24pt;height:24pt" o:button="t"/>
          </w:pict>
        </w:r>
      </w:hyperlink>
      <w:r>
        <w:rPr>
          <w:noProof/>
        </w:rPr>
        <w:drawing>
          <wp:inline distT="0" distB="0" distL="0" distR="0">
            <wp:extent cx="2861310" cy="1439021"/>
            <wp:effectExtent l="19050" t="0" r="0" b="0"/>
            <wp:docPr id="9" name="Obraz 9" descr="https://pardontotu.pl/wp-content/uploads/2016/09/balonowy-tenis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ardontotu.pl/wp-content/uploads/2016/09/balonowy-tenis-2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03" cy="1439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FBE" w:rsidRPr="00A77FBE" w:rsidRDefault="00A77FBE" w:rsidP="00A77FBE">
      <w:pPr>
        <w:pStyle w:val="Nagwek3"/>
        <w:numPr>
          <w:ilvl w:val="0"/>
          <w:numId w:val="2"/>
        </w:numPr>
        <w:spacing w:before="240" w:beforeAutospacing="0" w:after="120" w:afterAutospacing="0"/>
        <w:textAlignment w:val="baseline"/>
        <w:rPr>
          <w:b w:val="0"/>
          <w:bCs w:val="0"/>
          <w:sz w:val="32"/>
          <w:szCs w:val="32"/>
        </w:rPr>
      </w:pPr>
      <w:r w:rsidRPr="00A77FBE">
        <w:rPr>
          <w:b w:val="0"/>
          <w:bCs w:val="0"/>
          <w:sz w:val="32"/>
          <w:szCs w:val="32"/>
        </w:rPr>
        <w:t xml:space="preserve">Rzucamy do celu - </w:t>
      </w:r>
      <w:r w:rsidRPr="00A77FBE">
        <w:rPr>
          <w:b w:val="0"/>
          <w:sz w:val="32"/>
          <w:szCs w:val="32"/>
        </w:rPr>
        <w:t>na podłodze stawia</w:t>
      </w:r>
      <w:r>
        <w:rPr>
          <w:b w:val="0"/>
          <w:sz w:val="32"/>
          <w:szCs w:val="32"/>
        </w:rPr>
        <w:t>my</w:t>
      </w:r>
      <w:r w:rsidRPr="00A77FBE">
        <w:rPr>
          <w:b w:val="0"/>
          <w:sz w:val="32"/>
          <w:szCs w:val="32"/>
        </w:rPr>
        <w:t xml:space="preserve"> miskę lub wiaderko i wrzuca</w:t>
      </w:r>
      <w:r>
        <w:rPr>
          <w:b w:val="0"/>
          <w:sz w:val="32"/>
          <w:szCs w:val="32"/>
        </w:rPr>
        <w:t>my</w:t>
      </w:r>
      <w:r w:rsidRPr="00A77FBE">
        <w:rPr>
          <w:b w:val="0"/>
          <w:sz w:val="32"/>
          <w:szCs w:val="32"/>
        </w:rPr>
        <w:t xml:space="preserve"> do niego </w:t>
      </w:r>
      <w:r>
        <w:rPr>
          <w:b w:val="0"/>
          <w:sz w:val="32"/>
          <w:szCs w:val="32"/>
        </w:rPr>
        <w:t xml:space="preserve">wcześniej </w:t>
      </w:r>
      <w:r w:rsidRPr="00A77FBE">
        <w:rPr>
          <w:b w:val="0"/>
          <w:sz w:val="32"/>
          <w:szCs w:val="32"/>
        </w:rPr>
        <w:t xml:space="preserve">zmięte w kulki gazety. </w:t>
      </w:r>
      <w:r>
        <w:rPr>
          <w:b w:val="0"/>
          <w:sz w:val="32"/>
          <w:szCs w:val="32"/>
        </w:rPr>
        <w:t xml:space="preserve">Wygrywa oczywiście </w:t>
      </w:r>
      <w:proofErr w:type="gramStart"/>
      <w:r>
        <w:rPr>
          <w:b w:val="0"/>
          <w:sz w:val="32"/>
          <w:szCs w:val="32"/>
        </w:rPr>
        <w:t>ten kto</w:t>
      </w:r>
      <w:proofErr w:type="gramEnd"/>
      <w:r>
        <w:rPr>
          <w:b w:val="0"/>
          <w:sz w:val="32"/>
          <w:szCs w:val="32"/>
        </w:rPr>
        <w:t xml:space="preserve"> wrzuci najwięcej </w:t>
      </w:r>
    </w:p>
    <w:p w:rsidR="00A77FBE" w:rsidRPr="002B33B9" w:rsidRDefault="002B33B9" w:rsidP="00A77FBE">
      <w:pPr>
        <w:pStyle w:val="Nagwek3"/>
        <w:spacing w:before="240" w:beforeAutospacing="0" w:after="120" w:afterAutospacing="0"/>
        <w:textAlignment w:val="baseline"/>
        <w:rPr>
          <w:b w:val="0"/>
          <w:sz w:val="32"/>
          <w:szCs w:val="32"/>
        </w:rPr>
      </w:pPr>
      <w:r>
        <w:rPr>
          <w:b w:val="0"/>
          <w:noProof/>
          <w:sz w:val="32"/>
          <w:szCs w:val="32"/>
        </w:rPr>
        <w:drawing>
          <wp:inline distT="0" distB="0" distL="0" distR="0">
            <wp:extent cx="1009650" cy="1647566"/>
            <wp:effectExtent l="19050" t="0" r="0" b="0"/>
            <wp:docPr id="10" name="Obraz 13" descr="C:\Users\Użytkownik\AppData\Local\Microsoft\Windows\INetCache\IE\SYZKXG1U\Bail_(PSF)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żytkownik\AppData\Local\Microsoft\Windows\INetCache\IE\SYZKXG1U\Bail_(PSF)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006" cy="1649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3B9" w:rsidRDefault="002B33B9" w:rsidP="002B33B9">
      <w:pPr>
        <w:pStyle w:val="Nagwek2"/>
        <w:numPr>
          <w:ilvl w:val="0"/>
          <w:numId w:val="2"/>
        </w:numPr>
        <w:spacing w:before="0"/>
        <w:rPr>
          <w:rStyle w:val="Pogrubienie"/>
          <w:rFonts w:ascii="Times New Roman" w:hAnsi="Times New Roman" w:cs="Times New Roman"/>
          <w:color w:val="222222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color w:val="0A0A0A"/>
          <w:sz w:val="32"/>
          <w:szCs w:val="32"/>
        </w:rPr>
        <w:lastRenderedPageBreak/>
        <w:t>„</w:t>
      </w:r>
      <w:r w:rsidRPr="002B33B9">
        <w:rPr>
          <w:rFonts w:ascii="Times New Roman" w:hAnsi="Times New Roman" w:cs="Times New Roman"/>
          <w:b w:val="0"/>
          <w:bCs w:val="0"/>
          <w:color w:val="0A0A0A"/>
          <w:sz w:val="32"/>
          <w:szCs w:val="32"/>
        </w:rPr>
        <w:t>Spacer”</w:t>
      </w:r>
      <w:r w:rsidRPr="002B33B9">
        <w:rPr>
          <w:b w:val="0"/>
          <w:color w:val="222222"/>
          <w:sz w:val="32"/>
          <w:szCs w:val="32"/>
        </w:rPr>
        <w:t>-</w:t>
      </w:r>
      <w:r w:rsidRPr="002B33B9">
        <w:rPr>
          <w:rFonts w:ascii="Times New Roman" w:hAnsi="Times New Roman" w:cs="Times New Roman"/>
          <w:b w:val="0"/>
          <w:color w:val="222222"/>
          <w:sz w:val="32"/>
          <w:szCs w:val="32"/>
        </w:rPr>
        <w:t xml:space="preserve"> </w:t>
      </w:r>
      <w:r>
        <w:rPr>
          <w:rFonts w:ascii="Times New Roman" w:hAnsi="Times New Roman" w:cs="Times New Roman"/>
          <w:b w:val="0"/>
          <w:color w:val="222222"/>
          <w:sz w:val="32"/>
          <w:szCs w:val="32"/>
        </w:rPr>
        <w:t>mówimy</w:t>
      </w:r>
      <w:r w:rsidRPr="002B33B9">
        <w:rPr>
          <w:rFonts w:ascii="Times New Roman" w:hAnsi="Times New Roman" w:cs="Times New Roman"/>
          <w:b w:val="0"/>
          <w:color w:val="222222"/>
          <w:sz w:val="32"/>
          <w:szCs w:val="32"/>
        </w:rPr>
        <w:t xml:space="preserve"> różne polecenia: „Zbieramy grzyby!”, </w:t>
      </w:r>
      <w:proofErr w:type="gramStart"/>
      <w:r w:rsidRPr="002B33B9">
        <w:rPr>
          <w:rFonts w:ascii="Times New Roman" w:hAnsi="Times New Roman" w:cs="Times New Roman"/>
          <w:b w:val="0"/>
          <w:color w:val="222222"/>
          <w:sz w:val="32"/>
          <w:szCs w:val="32"/>
        </w:rPr>
        <w:t>a</w:t>
      </w:r>
      <w:proofErr w:type="gramEnd"/>
      <w:r w:rsidRPr="002B33B9">
        <w:rPr>
          <w:rFonts w:ascii="Times New Roman" w:hAnsi="Times New Roman" w:cs="Times New Roman"/>
          <w:b w:val="0"/>
          <w:color w:val="222222"/>
          <w:sz w:val="32"/>
          <w:szCs w:val="32"/>
        </w:rPr>
        <w:t xml:space="preserve"> wtedy </w:t>
      </w:r>
      <w:r>
        <w:rPr>
          <w:rFonts w:ascii="Times New Roman" w:hAnsi="Times New Roman" w:cs="Times New Roman"/>
          <w:b w:val="0"/>
          <w:color w:val="222222"/>
          <w:sz w:val="32"/>
          <w:szCs w:val="32"/>
        </w:rPr>
        <w:t xml:space="preserve">dziecko (i my) udajemy, że podnosimy </w:t>
      </w:r>
      <w:r w:rsidRPr="002B33B9">
        <w:rPr>
          <w:rFonts w:ascii="Times New Roman" w:hAnsi="Times New Roman" w:cs="Times New Roman"/>
          <w:b w:val="0"/>
          <w:color w:val="222222"/>
          <w:sz w:val="32"/>
          <w:szCs w:val="32"/>
        </w:rPr>
        <w:t>coś z podłogi; „Gonimy motyle!” –</w:t>
      </w:r>
      <w:r>
        <w:rPr>
          <w:rFonts w:ascii="Times New Roman" w:hAnsi="Times New Roman" w:cs="Times New Roman"/>
          <w:b w:val="0"/>
          <w:color w:val="222222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color w:val="222222"/>
          <w:sz w:val="32"/>
          <w:szCs w:val="32"/>
        </w:rPr>
        <w:t>podbiegamy</w:t>
      </w:r>
      <w:proofErr w:type="gramEnd"/>
      <w:r w:rsidRPr="002B33B9">
        <w:rPr>
          <w:rFonts w:ascii="Times New Roman" w:hAnsi="Times New Roman" w:cs="Times New Roman"/>
          <w:b w:val="0"/>
          <w:color w:val="222222"/>
          <w:sz w:val="32"/>
          <w:szCs w:val="32"/>
        </w:rPr>
        <w:t xml:space="preserve"> i ł</w:t>
      </w:r>
      <w:r>
        <w:rPr>
          <w:rFonts w:ascii="Times New Roman" w:hAnsi="Times New Roman" w:cs="Times New Roman"/>
          <w:b w:val="0"/>
          <w:color w:val="222222"/>
          <w:sz w:val="32"/>
          <w:szCs w:val="32"/>
        </w:rPr>
        <w:t>apiemy</w:t>
      </w:r>
      <w:r w:rsidRPr="002B33B9">
        <w:rPr>
          <w:rFonts w:ascii="Times New Roman" w:hAnsi="Times New Roman" w:cs="Times New Roman"/>
          <w:b w:val="0"/>
          <w:color w:val="222222"/>
          <w:sz w:val="32"/>
          <w:szCs w:val="32"/>
        </w:rPr>
        <w:t xml:space="preserve"> niewidoczne motylki; „Zrywamy szyszki!”, </w:t>
      </w:r>
      <w:r>
        <w:rPr>
          <w:rFonts w:ascii="Times New Roman" w:hAnsi="Times New Roman" w:cs="Times New Roman"/>
          <w:b w:val="0"/>
          <w:color w:val="222222"/>
          <w:sz w:val="32"/>
          <w:szCs w:val="32"/>
        </w:rPr>
        <w:t>podskakujemy</w:t>
      </w:r>
      <w:r w:rsidRPr="002B33B9">
        <w:rPr>
          <w:rFonts w:ascii="Times New Roman" w:hAnsi="Times New Roman" w:cs="Times New Roman"/>
          <w:b w:val="0"/>
          <w:color w:val="222222"/>
          <w:sz w:val="32"/>
          <w:szCs w:val="32"/>
        </w:rPr>
        <w:t xml:space="preserve"> i </w:t>
      </w:r>
      <w:r w:rsidRPr="002B33B9">
        <w:rPr>
          <w:rStyle w:val="Pogrubienie"/>
          <w:rFonts w:ascii="Times New Roman" w:hAnsi="Times New Roman" w:cs="Times New Roman"/>
          <w:color w:val="222222"/>
          <w:sz w:val="32"/>
          <w:szCs w:val="32"/>
        </w:rPr>
        <w:t>udajemy obrywanie szyszek</w:t>
      </w:r>
      <w:r w:rsidR="00E829AD">
        <w:rPr>
          <w:rStyle w:val="Pogrubienie"/>
          <w:rFonts w:ascii="Times New Roman" w:hAnsi="Times New Roman" w:cs="Times New Roman"/>
          <w:color w:val="222222"/>
          <w:sz w:val="32"/>
          <w:szCs w:val="32"/>
        </w:rPr>
        <w:t xml:space="preserve">, „jesteśmy ptaszkami” – udajemy lot ptaków, „podnosimy </w:t>
      </w:r>
      <w:proofErr w:type="gramStart"/>
      <w:r w:rsidR="00E829AD">
        <w:rPr>
          <w:rStyle w:val="Pogrubienie"/>
          <w:rFonts w:ascii="Times New Roman" w:hAnsi="Times New Roman" w:cs="Times New Roman"/>
          <w:color w:val="222222"/>
          <w:sz w:val="32"/>
          <w:szCs w:val="32"/>
        </w:rPr>
        <w:t xml:space="preserve">kamyczki” </w:t>
      </w:r>
      <w:r w:rsidR="00D93BA3">
        <w:rPr>
          <w:rStyle w:val="Pogrubienie"/>
          <w:rFonts w:ascii="Times New Roman" w:hAnsi="Times New Roman" w:cs="Times New Roman"/>
          <w:color w:val="222222"/>
          <w:sz w:val="32"/>
          <w:szCs w:val="32"/>
        </w:rPr>
        <w:t>, „</w:t>
      </w:r>
      <w:proofErr w:type="gramEnd"/>
      <w:r w:rsidR="00D93BA3">
        <w:rPr>
          <w:rStyle w:val="Pogrubienie"/>
          <w:rFonts w:ascii="Times New Roman" w:hAnsi="Times New Roman" w:cs="Times New Roman"/>
          <w:color w:val="222222"/>
          <w:sz w:val="32"/>
          <w:szCs w:val="32"/>
        </w:rPr>
        <w:t xml:space="preserve">łowimy ryby” </w:t>
      </w:r>
      <w:r w:rsidR="00E829AD">
        <w:rPr>
          <w:rStyle w:val="Pogrubienie"/>
          <w:rFonts w:ascii="Times New Roman" w:hAnsi="Times New Roman" w:cs="Times New Roman"/>
          <w:color w:val="222222"/>
          <w:sz w:val="32"/>
          <w:szCs w:val="32"/>
        </w:rPr>
        <w:t>itp.</w:t>
      </w:r>
    </w:p>
    <w:p w:rsidR="002B33B9" w:rsidRPr="002B33B9" w:rsidRDefault="002B33B9" w:rsidP="002B33B9"/>
    <w:p w:rsidR="00E73E86" w:rsidRDefault="00D93BA3" w:rsidP="00E73E8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Kładziemy na podłodze różne przedmioty. Dziecko musi zapamiętać; odwraca się, my w tym czasie zabieramy jeden przedmiot, dziecko musi </w:t>
      </w:r>
      <w:proofErr w:type="gramStart"/>
      <w:r>
        <w:rPr>
          <w:rFonts w:ascii="Times New Roman" w:hAnsi="Times New Roman" w:cs="Times New Roman"/>
          <w:sz w:val="32"/>
          <w:szCs w:val="32"/>
        </w:rPr>
        <w:t>powiedzieć co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zniknęło</w:t>
      </w:r>
    </w:p>
    <w:p w:rsidR="000438FF" w:rsidRPr="000438FF" w:rsidRDefault="000438FF" w:rsidP="000438FF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:rsidR="00AF1FB9" w:rsidRDefault="000438FF" w:rsidP="00E73E8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„</w:t>
      </w:r>
      <w:r w:rsidRPr="000438FF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Piłka i kolory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”</w:t>
      </w:r>
      <w:r w:rsidRPr="000438FF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. Rzucamy do siebie </w:t>
      </w:r>
      <w:hyperlink r:id="rId12" w:anchor="_ga=2.48316454.1247121284.1586857063-43426922.1586857062" w:history="1">
        <w:r w:rsidRPr="000438FF">
          <w:rPr>
            <w:rStyle w:val="Hipercze"/>
            <w:rFonts w:ascii="Times New Roman" w:hAnsi="Times New Roman" w:cs="Times New Roman"/>
            <w:color w:val="222222"/>
            <w:sz w:val="32"/>
            <w:szCs w:val="32"/>
            <w:u w:val="none"/>
          </w:rPr>
          <w:t>piłkę</w:t>
        </w:r>
      </w:hyperlink>
      <w:r w:rsidRPr="000438FF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wymieniając różne kolory. Na hasło "czarny" piłeczki nie wolno złapać. Jeśli jednak 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dziecko (lub rodzic) chwyci piłkę </w:t>
      </w:r>
      <w:r w:rsidRPr="000438FF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wykonuje zadanie np. dziesięć podskoków.</w:t>
      </w:r>
      <w:r w:rsidR="00AF1FB9" w:rsidRPr="00AF1FB9">
        <w:rPr>
          <w:rFonts w:ascii="Times New Roman" w:hAnsi="Times New Roman" w:cs="Times New Roman"/>
          <w:noProof/>
          <w:color w:val="222222"/>
          <w:sz w:val="32"/>
          <w:szCs w:val="32"/>
          <w:shd w:val="clear" w:color="auto" w:fill="FFFFFF"/>
          <w:lang w:eastAsia="pl-PL"/>
        </w:rPr>
        <w:t xml:space="preserve"> </w:t>
      </w:r>
    </w:p>
    <w:p w:rsidR="00AF1FB9" w:rsidRDefault="00AF1FB9" w:rsidP="00AF1FB9"/>
    <w:p w:rsidR="00AF1FB9" w:rsidRDefault="00AF1FB9" w:rsidP="00AF1FB9">
      <w:pPr>
        <w:jc w:val="center"/>
      </w:pPr>
      <w:r>
        <w:rPr>
          <w:noProof/>
          <w:lang w:eastAsia="pl-PL"/>
        </w:rPr>
        <w:drawing>
          <wp:inline distT="0" distB="0" distL="0" distR="0">
            <wp:extent cx="1870710" cy="1875659"/>
            <wp:effectExtent l="19050" t="0" r="0" b="0"/>
            <wp:docPr id="17" name="Obraz 16" descr="C:\Users\Użytkownik\AppData\Local\Microsoft\Windows\INetCache\IE\TTT7SPJN\soccer-ball-clipar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żytkownik\AppData\Local\Microsoft\Windows\INetCache\IE\TTT7SPJN\soccer-ball-clipart[1]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536" cy="1878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FB9" w:rsidRDefault="00AF1FB9" w:rsidP="00AF1FB9">
      <w:pPr>
        <w:pStyle w:val="Akapitzlist"/>
        <w:numPr>
          <w:ilvl w:val="0"/>
          <w:numId w:val="2"/>
        </w:numPr>
        <w:spacing w:after="0" w:line="36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pl-PL"/>
        </w:rPr>
      </w:pPr>
      <w:r w:rsidRPr="00AF1FB9">
        <w:rPr>
          <w:rFonts w:ascii="Times New Roman" w:hAnsi="Times New Roman" w:cs="Times New Roman"/>
          <w:sz w:val="32"/>
          <w:szCs w:val="32"/>
        </w:rPr>
        <w:tab/>
      </w:r>
      <w:r w:rsidRPr="00AF1FB9">
        <w:rPr>
          <w:rFonts w:ascii="Times New Roman" w:eastAsia="Times New Roman" w:hAnsi="Times New Roman" w:cs="Times New Roman"/>
          <w:bCs/>
          <w:color w:val="444444"/>
          <w:sz w:val="32"/>
          <w:szCs w:val="32"/>
          <w:lang w:eastAsia="pl-PL"/>
        </w:rPr>
        <w:t>Malowanka na plecach</w:t>
      </w:r>
      <w:r>
        <w:rPr>
          <w:rFonts w:ascii="Times New Roman" w:eastAsia="Times New Roman" w:hAnsi="Times New Roman" w:cs="Times New Roman"/>
          <w:bCs/>
          <w:color w:val="444444"/>
          <w:sz w:val="32"/>
          <w:szCs w:val="32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pl-PL"/>
        </w:rPr>
        <w:t xml:space="preserve">– „malujemy” palcem na plecach dziecka różne </w:t>
      </w:r>
      <w:proofErr w:type="gramStart"/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pl-PL"/>
        </w:rPr>
        <w:t>obrazy – np</w:t>
      </w:r>
      <w:proofErr w:type="gramEnd"/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pl-PL"/>
        </w:rPr>
        <w:t>. słońce, dom, bałwan, kwiatek itp. zadaniem dziecka jest odgadnięcie co zostało „narysowane”. Potem można się oczywiście zamienić, żeby to dziecko rysowało na plecach</w:t>
      </w:r>
    </w:p>
    <w:p w:rsidR="00AF1FB9" w:rsidRDefault="00AF1FB9" w:rsidP="00AF1FB9">
      <w:pPr>
        <w:spacing w:after="0" w:line="360" w:lineRule="atLeast"/>
        <w:ind w:left="284"/>
        <w:rPr>
          <w:rFonts w:ascii="Times New Roman" w:eastAsia="Times New Roman" w:hAnsi="Times New Roman" w:cs="Times New Roman"/>
          <w:color w:val="444444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noProof/>
          <w:color w:val="444444"/>
          <w:sz w:val="32"/>
          <w:szCs w:val="32"/>
          <w:lang w:eastAsia="pl-PL"/>
        </w:rPr>
        <w:drawing>
          <wp:inline distT="0" distB="0" distL="0" distR="0">
            <wp:extent cx="1017270" cy="1017270"/>
            <wp:effectExtent l="19050" t="0" r="0" b="0"/>
            <wp:docPr id="18" name="Obraz 17" descr="C:\Users\Użytkownik\AppData\Local\Microsoft\Windows\INetCache\IE\TTT7SPJN\sun-41191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żytkownik\AppData\Local\Microsoft\Windows\INetCache\IE\TTT7SPJN\sun-41191_960_720[1]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264" cy="1022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444444"/>
          <w:sz w:val="32"/>
          <w:szCs w:val="32"/>
          <w:lang w:eastAsia="pl-PL"/>
        </w:rPr>
        <w:drawing>
          <wp:inline distT="0" distB="0" distL="0" distR="0">
            <wp:extent cx="1264331" cy="1082040"/>
            <wp:effectExtent l="19050" t="0" r="0" b="0"/>
            <wp:docPr id="20" name="Obraz 18" descr="C:\Users\Użytkownik\AppData\Local\Microsoft\Windows\INetCache\IE\SYZKXG1U\white-snowman-14452126156Lg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żytkownik\AppData\Local\Microsoft\Windows\INetCache\IE\SYZKXG1U\white-snowman-14452126156Lg[1]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168" cy="1082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FB9" w:rsidRDefault="00AF1FB9" w:rsidP="00AF1FB9">
      <w:pPr>
        <w:spacing w:after="0" w:line="360" w:lineRule="atLeast"/>
        <w:ind w:left="284"/>
        <w:rPr>
          <w:rFonts w:ascii="Times New Roman" w:eastAsia="Times New Roman" w:hAnsi="Times New Roman" w:cs="Times New Roman"/>
          <w:color w:val="444444"/>
          <w:sz w:val="32"/>
          <w:szCs w:val="32"/>
          <w:lang w:eastAsia="pl-PL"/>
        </w:rPr>
      </w:pPr>
    </w:p>
    <w:p w:rsidR="00AF1FB9" w:rsidRDefault="00AF1FB9" w:rsidP="00AF1FB9">
      <w:pPr>
        <w:pStyle w:val="Akapitzlist"/>
        <w:numPr>
          <w:ilvl w:val="0"/>
          <w:numId w:val="2"/>
        </w:numPr>
        <w:spacing w:after="0" w:line="36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pl-PL"/>
        </w:rPr>
        <w:lastRenderedPageBreak/>
        <w:t xml:space="preserve"> Zawiązujemy dziecku oczy – dajemy do buzi łyżeczkę dżemu truskawkowego, brzoskwiniowego itp., </w:t>
      </w:r>
      <w:proofErr w:type="spellStart"/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pl-PL"/>
        </w:rPr>
        <w:t>nutelli</w:t>
      </w:r>
      <w:proofErr w:type="spellEnd"/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pl-PL"/>
        </w:rPr>
        <w:t xml:space="preserve">, kawałek cytryny, pomarańczy, czekolady itp. dziecko musi </w:t>
      </w:r>
      <w:proofErr w:type="gramStart"/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pl-PL"/>
        </w:rPr>
        <w:t>powiedzieć co</w:t>
      </w:r>
      <w:proofErr w:type="gramEnd"/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pl-PL"/>
        </w:rPr>
        <w:t xml:space="preserve"> dostało</w:t>
      </w:r>
    </w:p>
    <w:p w:rsidR="00AF1FB9" w:rsidRDefault="00AF1FB9" w:rsidP="00AF1FB9">
      <w:pPr>
        <w:pStyle w:val="Akapitzlist"/>
        <w:spacing w:after="0" w:line="360" w:lineRule="atLeast"/>
        <w:ind w:left="644"/>
        <w:rPr>
          <w:rFonts w:ascii="Times New Roman" w:eastAsia="Times New Roman" w:hAnsi="Times New Roman" w:cs="Times New Roman"/>
          <w:color w:val="444444"/>
          <w:sz w:val="32"/>
          <w:szCs w:val="32"/>
          <w:lang w:eastAsia="pl-PL"/>
        </w:rPr>
      </w:pPr>
    </w:p>
    <w:p w:rsidR="00AF1FB9" w:rsidRDefault="00AF1FB9" w:rsidP="00AF1FB9">
      <w:pPr>
        <w:pStyle w:val="Akapitzlist"/>
        <w:spacing w:after="0" w:line="360" w:lineRule="atLeast"/>
        <w:ind w:left="644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noProof/>
          <w:color w:val="444444"/>
          <w:sz w:val="32"/>
          <w:szCs w:val="32"/>
          <w:lang w:eastAsia="pl-PL"/>
        </w:rPr>
        <w:drawing>
          <wp:inline distT="0" distB="0" distL="0" distR="0">
            <wp:extent cx="2157401" cy="1432560"/>
            <wp:effectExtent l="19050" t="0" r="0" b="0"/>
            <wp:docPr id="29" name="Obraz 26" descr="C:\Users\Użytkownik\AppData\Local\Microsoft\Windows\INetCache\IE\YU81MNOC\orange-428070_960_72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żytkownik\AppData\Local\Microsoft\Windows\INetCache\IE\YU81MNOC\orange-428070_960_720[1]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829" cy="1433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E6F" w:rsidRDefault="00AF1FB9" w:rsidP="00AF1FB9">
      <w:pPr>
        <w:pStyle w:val="Akapitzlist"/>
        <w:spacing w:after="0" w:line="360" w:lineRule="atLeast"/>
        <w:ind w:left="644"/>
        <w:rPr>
          <w:rFonts w:ascii="Times New Roman" w:hAnsi="Times New Roman" w:cs="Times New Roman"/>
          <w:noProof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noProof/>
          <w:color w:val="444444"/>
          <w:sz w:val="32"/>
          <w:szCs w:val="32"/>
          <w:lang w:eastAsia="pl-PL"/>
        </w:rPr>
        <w:drawing>
          <wp:inline distT="0" distB="0" distL="0" distR="0">
            <wp:extent cx="1426623" cy="2141220"/>
            <wp:effectExtent l="19050" t="0" r="2127" b="0"/>
            <wp:docPr id="25" name="Obraz 22" descr="C:\Users\Użytkownik\AppData\Local\Microsoft\Windows\INetCache\IE\SYZKXG1U\2664176421_735779c16d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żytkownik\AppData\Local\Microsoft\Windows\INetCache\IE\SYZKXG1U\2664176421_735779c16d[1]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442" cy="214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pl-PL"/>
        </w:rPr>
        <w:t xml:space="preserve">  </w:t>
      </w:r>
    </w:p>
    <w:p w:rsidR="00AF1FB9" w:rsidRDefault="00AF1FB9" w:rsidP="00E56E6F">
      <w:pPr>
        <w:pStyle w:val="Akapitzlist"/>
        <w:spacing w:after="0" w:line="360" w:lineRule="atLeast"/>
        <w:ind w:left="644"/>
        <w:rPr>
          <w:rFonts w:ascii="Times New Roman" w:eastAsia="Times New Roman" w:hAnsi="Times New Roman" w:cs="Times New Roman"/>
          <w:noProof/>
          <w:color w:val="444444"/>
          <w:sz w:val="32"/>
          <w:szCs w:val="32"/>
          <w:lang w:eastAsia="pl-PL"/>
        </w:rPr>
      </w:pPr>
      <w:r>
        <w:rPr>
          <w:rFonts w:ascii="Times New Roman" w:hAnsi="Times New Roman" w:cs="Times New Roman"/>
          <w:noProof/>
          <w:sz w:val="32"/>
          <w:szCs w:val="32"/>
          <w:lang w:eastAsia="pl-PL"/>
        </w:rPr>
        <w:drawing>
          <wp:inline distT="0" distB="0" distL="0" distR="0">
            <wp:extent cx="1543050" cy="1028700"/>
            <wp:effectExtent l="19050" t="0" r="0" b="0"/>
            <wp:docPr id="30" name="Obraz 19" descr="C:\Users\Użytkownik\AppData\Local\Microsoft\Windows\INetCache\IE\YU81MNOC\Milkchocolatebar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żytkownik\AppData\Local\Microsoft\Windows\INetCache\IE\YU81MNOC\Milkchocolatebar[1]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6E6F">
        <w:rPr>
          <w:rFonts w:ascii="Times New Roman" w:eastAsia="Times New Roman" w:hAnsi="Times New Roman" w:cs="Times New Roman"/>
          <w:noProof/>
          <w:color w:val="444444"/>
          <w:sz w:val="32"/>
          <w:szCs w:val="32"/>
          <w:lang w:eastAsia="pl-PL"/>
        </w:rPr>
        <w:t xml:space="preserve">                             </w:t>
      </w:r>
      <w:r w:rsidR="00E56E6F">
        <w:rPr>
          <w:rFonts w:ascii="Times New Roman" w:eastAsia="Times New Roman" w:hAnsi="Times New Roman" w:cs="Times New Roman"/>
          <w:noProof/>
          <w:color w:val="444444"/>
          <w:sz w:val="32"/>
          <w:szCs w:val="32"/>
          <w:lang w:eastAsia="pl-PL"/>
        </w:rPr>
        <w:drawing>
          <wp:inline distT="0" distB="0" distL="0" distR="0">
            <wp:extent cx="1599736" cy="1577340"/>
            <wp:effectExtent l="19050" t="0" r="464" b="0"/>
            <wp:docPr id="32" name="Obraz 27" descr="C:\Users\Użytkownik\AppData\Local\Microsoft\Windows\INetCache\IE\TTT7SPJN\red-apple-300x29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Użytkownik\AppData\Local\Microsoft\Windows\INetCache\IE\TTT7SPJN\red-apple-300x296[1]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736" cy="157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DAB" w:rsidRDefault="00615DAB" w:rsidP="00E56E6F">
      <w:pPr>
        <w:pStyle w:val="Akapitzlist"/>
        <w:spacing w:after="0" w:line="360" w:lineRule="atLeast"/>
        <w:ind w:left="644"/>
        <w:rPr>
          <w:rFonts w:ascii="Times New Roman" w:eastAsia="Times New Roman" w:hAnsi="Times New Roman" w:cs="Times New Roman"/>
          <w:noProof/>
          <w:color w:val="444444"/>
          <w:sz w:val="32"/>
          <w:szCs w:val="32"/>
          <w:lang w:eastAsia="pl-PL"/>
        </w:rPr>
      </w:pPr>
    </w:p>
    <w:p w:rsidR="00615DAB" w:rsidRDefault="00615DAB" w:rsidP="00E56E6F">
      <w:pPr>
        <w:pStyle w:val="Akapitzlist"/>
        <w:spacing w:after="0" w:line="360" w:lineRule="atLeast"/>
        <w:ind w:left="644"/>
        <w:rPr>
          <w:rFonts w:ascii="Times New Roman" w:eastAsia="Times New Roman" w:hAnsi="Times New Roman" w:cs="Times New Roman"/>
          <w:noProof/>
          <w:color w:val="444444"/>
          <w:sz w:val="32"/>
          <w:szCs w:val="32"/>
          <w:lang w:eastAsia="pl-PL"/>
        </w:rPr>
      </w:pPr>
    </w:p>
    <w:p w:rsidR="00615DAB" w:rsidRDefault="00615DAB" w:rsidP="00E56E6F">
      <w:pPr>
        <w:pStyle w:val="Akapitzlist"/>
        <w:spacing w:after="0" w:line="360" w:lineRule="atLeast"/>
        <w:ind w:left="644"/>
        <w:rPr>
          <w:rFonts w:ascii="Times New Roman" w:eastAsia="Times New Roman" w:hAnsi="Times New Roman" w:cs="Times New Roman"/>
          <w:noProof/>
          <w:color w:val="444444"/>
          <w:sz w:val="32"/>
          <w:szCs w:val="32"/>
          <w:lang w:eastAsia="pl-PL"/>
        </w:rPr>
      </w:pPr>
    </w:p>
    <w:p w:rsidR="00615DAB" w:rsidRDefault="00615DAB" w:rsidP="00E56E6F">
      <w:pPr>
        <w:pStyle w:val="Akapitzlist"/>
        <w:spacing w:after="0" w:line="360" w:lineRule="atLeast"/>
        <w:ind w:left="644"/>
        <w:rPr>
          <w:rFonts w:ascii="Times New Roman" w:eastAsia="Times New Roman" w:hAnsi="Times New Roman" w:cs="Times New Roman"/>
          <w:noProof/>
          <w:color w:val="444444"/>
          <w:sz w:val="32"/>
          <w:szCs w:val="32"/>
          <w:lang w:eastAsia="pl-PL"/>
        </w:rPr>
      </w:pPr>
    </w:p>
    <w:p w:rsidR="00615DAB" w:rsidRDefault="00615DAB" w:rsidP="00E56E6F">
      <w:pPr>
        <w:pStyle w:val="Akapitzlist"/>
        <w:spacing w:after="0" w:line="360" w:lineRule="atLeast"/>
        <w:ind w:left="644"/>
        <w:rPr>
          <w:rFonts w:ascii="Times New Roman" w:eastAsia="Times New Roman" w:hAnsi="Times New Roman" w:cs="Times New Roman"/>
          <w:noProof/>
          <w:color w:val="444444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noProof/>
          <w:color w:val="444444"/>
          <w:sz w:val="32"/>
          <w:szCs w:val="32"/>
          <w:lang w:eastAsia="pl-PL"/>
        </w:rPr>
        <w:t xml:space="preserve">CIĄG DALSZY ZABAW NASTĄPI </w:t>
      </w:r>
      <w:r>
        <w:rPr>
          <w:rFonts w:ascii="Times New Roman" w:eastAsia="Times New Roman" w:hAnsi="Times New Roman" w:cs="Times New Roman"/>
          <w:noProof/>
          <w:color w:val="444444"/>
          <w:sz w:val="32"/>
          <w:szCs w:val="32"/>
          <w:lang w:eastAsia="pl-PL"/>
        </w:rPr>
        <w:drawing>
          <wp:inline distT="0" distB="0" distL="0" distR="0">
            <wp:extent cx="1026291" cy="1043940"/>
            <wp:effectExtent l="0" t="0" r="0" b="0"/>
            <wp:docPr id="33" name="Obraz 28" descr="C:\Users\Użytkownik\AppData\Local\Microsoft\Windows\INetCache\IE\SYZKXG1U\smiley-295353_64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Użytkownik\AppData\Local\Microsoft\Windows\INetCache\IE\SYZKXG1U\smiley-295353_640[1]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120" cy="1044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AA7" w:rsidRDefault="00473AA7" w:rsidP="00473AA7">
      <w:pPr>
        <w:pStyle w:val="Akapitzlist"/>
        <w:spacing w:after="0" w:line="360" w:lineRule="atLeast"/>
        <w:ind w:left="644"/>
        <w:jc w:val="right"/>
        <w:rPr>
          <w:rFonts w:ascii="Times New Roman" w:eastAsia="Times New Roman" w:hAnsi="Times New Roman" w:cs="Times New Roman"/>
          <w:noProof/>
          <w:color w:val="444444"/>
          <w:sz w:val="32"/>
          <w:szCs w:val="32"/>
          <w:lang w:eastAsia="pl-PL"/>
        </w:rPr>
      </w:pPr>
    </w:p>
    <w:p w:rsidR="00473AA7" w:rsidRPr="00AF1FB9" w:rsidRDefault="00473AA7" w:rsidP="00473AA7">
      <w:pPr>
        <w:pStyle w:val="Akapitzlist"/>
        <w:spacing w:after="0" w:line="360" w:lineRule="atLeast"/>
        <w:ind w:left="644"/>
        <w:jc w:val="right"/>
        <w:rPr>
          <w:rFonts w:ascii="Times New Roman" w:eastAsia="Times New Roman" w:hAnsi="Times New Roman" w:cs="Times New Roman"/>
          <w:color w:val="444444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noProof/>
          <w:color w:val="444444"/>
          <w:sz w:val="32"/>
          <w:szCs w:val="32"/>
          <w:lang w:eastAsia="pl-PL"/>
        </w:rPr>
        <w:t>Ewa Pawlik</w:t>
      </w:r>
    </w:p>
    <w:p w:rsidR="00AF1FB9" w:rsidRPr="00AF1FB9" w:rsidRDefault="00AF1FB9" w:rsidP="00AF1FB9">
      <w:pPr>
        <w:tabs>
          <w:tab w:val="left" w:pos="2232"/>
        </w:tabs>
        <w:rPr>
          <w:rFonts w:ascii="Times New Roman" w:hAnsi="Times New Roman" w:cs="Times New Roman"/>
          <w:sz w:val="32"/>
          <w:szCs w:val="32"/>
        </w:rPr>
      </w:pPr>
    </w:p>
    <w:sectPr w:rsidR="00AF1FB9" w:rsidRPr="00AF1FB9" w:rsidSect="006B6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141"/>
    <w:multiLevelType w:val="hybridMultilevel"/>
    <w:tmpl w:val="91B2F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E2458"/>
    <w:multiLevelType w:val="multilevel"/>
    <w:tmpl w:val="EAC2B0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0D2E79"/>
    <w:multiLevelType w:val="multilevel"/>
    <w:tmpl w:val="49EE87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5C0AC8"/>
    <w:multiLevelType w:val="multilevel"/>
    <w:tmpl w:val="CEF878CC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7615E9"/>
    <w:multiLevelType w:val="multilevel"/>
    <w:tmpl w:val="96B2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6220"/>
    <w:rsid w:val="000438FF"/>
    <w:rsid w:val="002B33B9"/>
    <w:rsid w:val="00436220"/>
    <w:rsid w:val="00473AA7"/>
    <w:rsid w:val="00615DAB"/>
    <w:rsid w:val="006B605F"/>
    <w:rsid w:val="00A77FBE"/>
    <w:rsid w:val="00AF1FB9"/>
    <w:rsid w:val="00D93BA3"/>
    <w:rsid w:val="00E56E6F"/>
    <w:rsid w:val="00E73E86"/>
    <w:rsid w:val="00E829AD"/>
    <w:rsid w:val="00EE6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05F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33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4362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6220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43622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36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7D3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2B33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2B33B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438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s://www.sport.pl/pilka/0,0.html" TargetMode="External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hyperlink" Target="https://www.google.pl/url?sa=i&amp;url=https%3A%2F%2Fwww.wiz.pl%2F8%2C79.html&amp;psig=AOvVaw3ftZXZ4i1lnhkhxyI8zHP1&amp;ust=1586940508833000&amp;source=images&amp;cd=vfe&amp;ved=0CAIQjRxqFwoTCOij9rDF5-gCFQAAAAAdAAAAABAD" TargetMode="Externa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pl/url?sa=i&amp;url=https%3A%2F%2Fpardontotu.pl%2Fevent%2Fbalonowy-tenis-warsztaty-dla-dzieci%2F&amp;psig=AOvVaw26MEL4o1Hxm5I5BFR-tLVX&amp;ust=1586941823211000&amp;source=images&amp;cd=vfe&amp;ved=0CAIQjRxqFwoTCIDRypHJ5-gCFQAAAAAdAAAAABAD" TargetMode="External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5</cp:revision>
  <dcterms:created xsi:type="dcterms:W3CDTF">2020-04-14T08:41:00Z</dcterms:created>
  <dcterms:modified xsi:type="dcterms:W3CDTF">2020-04-14T10:31:00Z</dcterms:modified>
</cp:coreProperties>
</file>