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0FF" w:rsidRDefault="00E71D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…CIĄG DALSZY ZABAW DO WYKORZYSTANIA W DOMU</w:t>
      </w:r>
    </w:p>
    <w:p w:rsidR="00E71D14" w:rsidRDefault="00E71D14" w:rsidP="00E71D1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Mówisz do dziecka np. „widzę w tym pokoju coś niebieskiego, okrągłego” itp. dziecko musi </w:t>
      </w:r>
      <w:proofErr w:type="gramStart"/>
      <w:r>
        <w:rPr>
          <w:rFonts w:ascii="Times New Roman" w:hAnsi="Times New Roman" w:cs="Times New Roman"/>
          <w:sz w:val="28"/>
          <w:szCs w:val="28"/>
        </w:rPr>
        <w:t>powiedzieć co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widzisz</w:t>
      </w:r>
    </w:p>
    <w:p w:rsidR="00E71D14" w:rsidRDefault="00E71D14" w:rsidP="00E71D1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E71D14" w:rsidRDefault="00E71D14" w:rsidP="00E71D14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2962FF"/>
          <w:sz w:val="16"/>
          <w:szCs w:val="16"/>
          <w:lang w:eastAsia="pl-PL"/>
        </w:rPr>
        <w:drawing>
          <wp:inline distT="0" distB="0" distL="0" distR="0">
            <wp:extent cx="1786890" cy="1786890"/>
            <wp:effectExtent l="19050" t="0" r="3810" b="0"/>
            <wp:docPr id="1" name="Obraz 1" descr="Koszyk pleciony mały niebieski - dekoracje i dodatki do pokoju dziecka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szyk pleciony mały niebieski - dekoracje i dodatki do pokoju dziecka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073" cy="1788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D14" w:rsidRDefault="00E71D14" w:rsidP="00E71D1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E71D14" w:rsidRPr="00E71D14" w:rsidRDefault="00E71D14" w:rsidP="00E71D1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71D14">
        <w:rPr>
          <w:rFonts w:ascii="Times New Roman" w:hAnsi="Times New Roman" w:cs="Times New Roman"/>
          <w:sz w:val="28"/>
          <w:szCs w:val="28"/>
        </w:rPr>
        <w:t xml:space="preserve">Zabawa monetą, kapslem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71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ustalamy gdzie jest meta - </w:t>
      </w:r>
      <w:r w:rsidRPr="00E71D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pstrykaniem palców popychacie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 stronę mety</w:t>
      </w:r>
      <w:r w:rsidRPr="00E71D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Czyja moneta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kapsel</w:t>
      </w:r>
      <w:r w:rsidRPr="00E71D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będzie bliżej, ten </w:t>
      </w:r>
      <w:proofErr w:type="gramStart"/>
      <w:r w:rsidRPr="00E71D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wygrywa. </w:t>
      </w:r>
      <w:proofErr w:type="gramEnd"/>
    </w:p>
    <w:p w:rsidR="00E71D14" w:rsidRDefault="00E71D14" w:rsidP="00E71D1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1131570" cy="1131570"/>
            <wp:effectExtent l="19050" t="0" r="0" b="0"/>
            <wp:docPr id="6" name="Obraz 6" descr="https://encrypted-tbn0.gstatic.com/images?q=tbn%3AANd9GcTTkDhbkWYDj0LmRlt4_il0wKufRIvHaGY_Ly_fGnu1HLcY2LnUf49jMIlh1us&amp;usqp=C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ncrypted-tbn0.gstatic.com/images?q=tbn%3AANd9GcTTkDhbkWYDj0LmRlt4_il0wKufRIvHaGY_Ly_fGnu1HLcY2LnUf49jMIlh1us&amp;usqp=CAc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289" cy="1136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71D14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131570" cy="1131570"/>
            <wp:effectExtent l="19050" t="0" r="0" b="0"/>
            <wp:docPr id="2" name="Obraz 6" descr="https://encrypted-tbn0.gstatic.com/images?q=tbn%3AANd9GcTTkDhbkWYDj0LmRlt4_il0wKufRIvHaGY_Ly_fGnu1HLcY2LnUf49jMIlh1us&amp;usqp=C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ncrypted-tbn0.gstatic.com/images?q=tbn%3AANd9GcTTkDhbkWYDj0LmRlt4_il0wKufRIvHaGY_Ly_fGnu1HLcY2LnUf49jMIlh1us&amp;usqp=CAc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289" cy="1136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D14" w:rsidRDefault="00E71D14" w:rsidP="00E71D14">
      <w:pPr>
        <w:rPr>
          <w:rFonts w:ascii="Times New Roman" w:hAnsi="Times New Roman" w:cs="Times New Roman"/>
          <w:sz w:val="28"/>
          <w:szCs w:val="28"/>
        </w:rPr>
      </w:pPr>
    </w:p>
    <w:p w:rsidR="00E71D14" w:rsidRDefault="00E71D14" w:rsidP="00E71D1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Zbieranie STOPAMI drobnych przedmiotów – np. zabawek od Kinder niespodzianek </w:t>
      </w:r>
    </w:p>
    <w:p w:rsidR="00E71D14" w:rsidRDefault="00E71D14" w:rsidP="00E71D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>
            <wp:extent cx="2223263" cy="1668780"/>
            <wp:effectExtent l="19050" t="0" r="5587" b="0"/>
            <wp:docPr id="9" name="Obraz 9" descr="C:\Users\Użytkownik\AppData\Local\Microsoft\Windows\INetCache\IE\IKBG8275\250px-Foot-outsid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żytkownik\AppData\Local\Microsoft\Windows\INetCache\IE\IKBG8275\250px-Foot-outside[1]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882" cy="1671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D14" w:rsidRDefault="00E71D14" w:rsidP="00E71D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1D14" w:rsidRDefault="00E71D14" w:rsidP="00E71D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1D14" w:rsidRPr="00E71D14" w:rsidRDefault="00E71D14" w:rsidP="00E71D1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POMIDOR – zadajemy różne</w:t>
      </w:r>
      <w:r w:rsidRPr="00E71D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pytania, próbując rozśmieszyć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dziecko</w:t>
      </w:r>
      <w:r w:rsidRPr="00E71D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Dziecko na wszystkie pytania musi poważnie odpowiadać 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</w:rPr>
        <w:t>p</w:t>
      </w:r>
      <w:r w:rsidRPr="00E71D14">
        <w:rPr>
          <w:rFonts w:ascii="Times New Roman" w:hAnsi="Times New Roman" w:cs="Times New Roman"/>
          <w:b/>
          <w:bCs/>
          <w:color w:val="222222"/>
          <w:sz w:val="28"/>
          <w:szCs w:val="28"/>
        </w:rPr>
        <w:t>omidor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r w:rsidRPr="00E71D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Gra kończy się, gdy </w:t>
      </w:r>
      <w:r w:rsidRPr="00E71D14">
        <w:rPr>
          <w:rFonts w:ascii="Times New Roman" w:hAnsi="Times New Roman" w:cs="Times New Roman"/>
          <w:b/>
          <w:bCs/>
          <w:color w:val="222222"/>
          <w:sz w:val="28"/>
          <w:szCs w:val="28"/>
        </w:rPr>
        <w:t>pomidor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pomyli się lub</w:t>
      </w:r>
      <w:r w:rsidRPr="00E71D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zaśmieje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E71D14">
        <w:rPr>
          <w:rFonts w:ascii="Times New Roman" w:hAnsi="Times New Roman" w:cs="Times New Roman"/>
          <w:noProof/>
          <w:color w:val="222222"/>
          <w:sz w:val="28"/>
          <w:szCs w:val="28"/>
          <w:shd w:val="clear" w:color="auto" w:fill="FFFFFF"/>
          <w:lang w:eastAsia="pl-PL"/>
        </w:rPr>
        <w:t xml:space="preserve"> </w:t>
      </w:r>
      <w:r>
        <w:rPr>
          <w:rFonts w:ascii="Times New Roman" w:hAnsi="Times New Roman" w:cs="Times New Roman"/>
          <w:noProof/>
          <w:color w:val="222222"/>
          <w:sz w:val="28"/>
          <w:szCs w:val="28"/>
          <w:shd w:val="clear" w:color="auto" w:fill="FFFFFF"/>
          <w:lang w:eastAsia="pl-PL"/>
        </w:rPr>
        <w:drawing>
          <wp:inline distT="0" distB="0" distL="0" distR="0">
            <wp:extent cx="1687830" cy="1500923"/>
            <wp:effectExtent l="19050" t="0" r="7620" b="0"/>
            <wp:docPr id="7" name="Obraz 10" descr="C:\Users\Użytkownik\AppData\Local\Microsoft\Windows\INetCache\IE\TTT7SPJN\tomat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żytkownik\AppData\Local\Microsoft\Windows\INetCache\IE\TTT7SPJN\tomate[1]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667" cy="1503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D14" w:rsidRPr="00E71D14" w:rsidRDefault="00E71D14" w:rsidP="00E71D1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CF3116" w:rsidRDefault="00CF3116" w:rsidP="00E71D1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Zabawa – jakim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jestem zwierzęciem, owadem itp. – pokazujemy, nie używamy języka, zadaniem dziecka jest odgadnięcie</w:t>
      </w:r>
    </w:p>
    <w:p w:rsidR="00CF3116" w:rsidRPr="00CF3116" w:rsidRDefault="00CF3116" w:rsidP="00CF3116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E71D14" w:rsidRDefault="00CF3116" w:rsidP="00CF3116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>
            <wp:extent cx="1588770" cy="1059180"/>
            <wp:effectExtent l="19050" t="0" r="0" b="0"/>
            <wp:docPr id="11" name="Obraz 11" descr="C:\Users\Użytkownik\AppData\Local\Microsoft\Windows\INetCache\IE\TTT7SPJN\cat-857076_960_72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żytkownik\AppData\Local\Microsoft\Windows\INetCache\IE\TTT7SPJN\cat-857076_960_720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821" cy="1059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>
            <wp:extent cx="1169670" cy="1402329"/>
            <wp:effectExtent l="19050" t="0" r="0" b="0"/>
            <wp:docPr id="12" name="Obraz 12" descr="C:\Users\Użytkownik\AppData\Local\Microsoft\Windows\INetCache\IE\TTT7SPJN\220px-Cross-breed_pl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żytkownik\AppData\Local\Microsoft\Windows\INetCache\IE\TTT7SPJN\220px-Cross-breed_pl[1]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402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3116" w:rsidRDefault="00CF3116" w:rsidP="00CF3116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CF3116" w:rsidRPr="00CF3116" w:rsidRDefault="00CF3116" w:rsidP="00CF3116">
      <w:pPr>
        <w:pStyle w:val="NormalnyWeb"/>
        <w:numPr>
          <w:ilvl w:val="0"/>
          <w:numId w:val="1"/>
        </w:numPr>
        <w:spacing w:before="0" w:beforeAutospacing="0" w:after="300" w:afterAutospacing="0"/>
        <w:rPr>
          <w:color w:val="000000"/>
          <w:sz w:val="28"/>
          <w:szCs w:val="28"/>
        </w:rPr>
      </w:pPr>
      <w:r w:rsidRPr="00CF3116">
        <w:rPr>
          <w:sz w:val="28"/>
          <w:szCs w:val="28"/>
        </w:rPr>
        <w:t xml:space="preserve">Masażyk - </w:t>
      </w:r>
      <w:r w:rsidRPr="00CF3116">
        <w:rPr>
          <w:color w:val="000000"/>
          <w:sz w:val="28"/>
          <w:szCs w:val="28"/>
        </w:rPr>
        <w:t>Sympatyczny masaż, wykonywane przy akompaniamencie wierszyka:</w:t>
      </w:r>
    </w:p>
    <w:p w:rsidR="00CF3116" w:rsidRPr="00CF3116" w:rsidRDefault="00CF3116" w:rsidP="00CF3116">
      <w:pPr>
        <w:pStyle w:val="NormalnyWeb"/>
        <w:spacing w:before="0" w:beforeAutospacing="0" w:after="0" w:afterAutospacing="0"/>
        <w:rPr>
          <w:color w:val="000000"/>
          <w:sz w:val="28"/>
          <w:szCs w:val="28"/>
        </w:rPr>
      </w:pPr>
      <w:r w:rsidRPr="00CF3116">
        <w:rPr>
          <w:rStyle w:val="Uwydatnienie"/>
          <w:color w:val="000000"/>
          <w:sz w:val="28"/>
          <w:szCs w:val="28"/>
          <w:bdr w:val="none" w:sz="0" w:space="0" w:color="auto" w:frame="1"/>
        </w:rPr>
        <w:t>Pisała pani na maszynie</w:t>
      </w:r>
      <w:r w:rsidRPr="00CF3116">
        <w:rPr>
          <w:color w:val="000000"/>
          <w:sz w:val="28"/>
          <w:szCs w:val="28"/>
        </w:rPr>
        <w:t xml:space="preserve"> (stukamy palcami po plecach)</w:t>
      </w:r>
    </w:p>
    <w:p w:rsidR="00CF3116" w:rsidRPr="00CF3116" w:rsidRDefault="00CF3116" w:rsidP="00CF3116">
      <w:pPr>
        <w:pStyle w:val="NormalnyWeb"/>
        <w:spacing w:before="0" w:beforeAutospacing="0" w:after="0" w:afterAutospacing="0"/>
        <w:rPr>
          <w:color w:val="000000"/>
          <w:sz w:val="28"/>
          <w:szCs w:val="28"/>
        </w:rPr>
      </w:pPr>
      <w:r w:rsidRPr="00CF3116">
        <w:rPr>
          <w:rStyle w:val="Uwydatnienie"/>
          <w:color w:val="000000"/>
          <w:sz w:val="28"/>
          <w:szCs w:val="28"/>
          <w:bdr w:val="none" w:sz="0" w:space="0" w:color="auto" w:frame="1"/>
        </w:rPr>
        <w:t>A, B, C, przecinek</w:t>
      </w:r>
      <w:r w:rsidRPr="00CF3116">
        <w:rPr>
          <w:color w:val="000000"/>
          <w:sz w:val="28"/>
          <w:szCs w:val="28"/>
        </w:rPr>
        <w:t xml:space="preserve"> (ciągniemy </w:t>
      </w:r>
      <w:r>
        <w:rPr>
          <w:color w:val="000000"/>
          <w:sz w:val="28"/>
          <w:szCs w:val="28"/>
        </w:rPr>
        <w:t xml:space="preserve">lekko </w:t>
      </w:r>
      <w:r w:rsidRPr="00CF3116">
        <w:rPr>
          <w:color w:val="000000"/>
          <w:sz w:val="28"/>
          <w:szCs w:val="28"/>
        </w:rPr>
        <w:t>za włosy dziecka)</w:t>
      </w:r>
    </w:p>
    <w:p w:rsidR="00CF3116" w:rsidRPr="00CF3116" w:rsidRDefault="00CF3116" w:rsidP="00CF3116">
      <w:pPr>
        <w:pStyle w:val="NormalnyWeb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CF3116">
        <w:rPr>
          <w:rStyle w:val="Uwydatnienie"/>
          <w:color w:val="000000"/>
          <w:sz w:val="28"/>
          <w:szCs w:val="28"/>
          <w:bdr w:val="none" w:sz="0" w:space="0" w:color="auto" w:frame="1"/>
        </w:rPr>
        <w:t>że</w:t>
      </w:r>
      <w:proofErr w:type="gramEnd"/>
      <w:r w:rsidRPr="00CF3116">
        <w:rPr>
          <w:rStyle w:val="Uwydatnienie"/>
          <w:color w:val="000000"/>
          <w:sz w:val="28"/>
          <w:szCs w:val="28"/>
          <w:bdr w:val="none" w:sz="0" w:space="0" w:color="auto" w:frame="1"/>
        </w:rPr>
        <w:t xml:space="preserve"> idą słonie,</w:t>
      </w:r>
      <w:r w:rsidRPr="00CF3116">
        <w:rPr>
          <w:color w:val="000000"/>
          <w:sz w:val="28"/>
          <w:szCs w:val="28"/>
        </w:rPr>
        <w:t xml:space="preserve"> (na plecach dziecka kładziemy na zmianę całe dłonie)</w:t>
      </w:r>
    </w:p>
    <w:p w:rsidR="00CF3116" w:rsidRPr="00CF3116" w:rsidRDefault="00CF3116" w:rsidP="00CF3116">
      <w:pPr>
        <w:pStyle w:val="NormalnyWeb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CF3116">
        <w:rPr>
          <w:rStyle w:val="Uwydatnienie"/>
          <w:color w:val="000000"/>
          <w:sz w:val="28"/>
          <w:szCs w:val="28"/>
          <w:bdr w:val="none" w:sz="0" w:space="0" w:color="auto" w:frame="1"/>
        </w:rPr>
        <w:t>potem</w:t>
      </w:r>
      <w:proofErr w:type="gramEnd"/>
      <w:r w:rsidRPr="00CF3116">
        <w:rPr>
          <w:rStyle w:val="Uwydatnienie"/>
          <w:color w:val="000000"/>
          <w:sz w:val="28"/>
          <w:szCs w:val="28"/>
          <w:bdr w:val="none" w:sz="0" w:space="0" w:color="auto" w:frame="1"/>
        </w:rPr>
        <w:t xml:space="preserve"> konie.</w:t>
      </w:r>
      <w:r w:rsidRPr="00CF3116">
        <w:rPr>
          <w:color w:val="000000"/>
          <w:sz w:val="28"/>
          <w:szCs w:val="28"/>
        </w:rPr>
        <w:t xml:space="preserve"> (</w:t>
      </w:r>
      <w:proofErr w:type="gramStart"/>
      <w:r w:rsidRPr="00CF3116">
        <w:rPr>
          <w:color w:val="000000"/>
          <w:sz w:val="28"/>
          <w:szCs w:val="28"/>
        </w:rPr>
        <w:t>piąstki</w:t>
      </w:r>
      <w:proofErr w:type="gramEnd"/>
      <w:r w:rsidRPr="00CF3116">
        <w:rPr>
          <w:color w:val="000000"/>
          <w:sz w:val="28"/>
          <w:szCs w:val="28"/>
        </w:rPr>
        <w:t>)</w:t>
      </w:r>
    </w:p>
    <w:p w:rsidR="00CF3116" w:rsidRPr="00CF3116" w:rsidRDefault="00CF3116" w:rsidP="00CF3116">
      <w:pPr>
        <w:pStyle w:val="NormalnyWeb"/>
        <w:spacing w:before="0" w:beforeAutospacing="0" w:after="0" w:afterAutospacing="0"/>
        <w:rPr>
          <w:color w:val="000000"/>
          <w:sz w:val="28"/>
          <w:szCs w:val="28"/>
        </w:rPr>
      </w:pPr>
      <w:r w:rsidRPr="00CF3116">
        <w:rPr>
          <w:rStyle w:val="Uwydatnienie"/>
          <w:color w:val="000000"/>
          <w:sz w:val="28"/>
          <w:szCs w:val="28"/>
          <w:bdr w:val="none" w:sz="0" w:space="0" w:color="auto" w:frame="1"/>
        </w:rPr>
        <w:t>Panieneczki na szpileczkach</w:t>
      </w:r>
      <w:r w:rsidRPr="00CF3116">
        <w:rPr>
          <w:color w:val="000000"/>
          <w:sz w:val="28"/>
          <w:szCs w:val="28"/>
        </w:rPr>
        <w:t xml:space="preserve"> (palce wskazujące)</w:t>
      </w:r>
    </w:p>
    <w:p w:rsidR="00CF3116" w:rsidRPr="00CF3116" w:rsidRDefault="00CF3116" w:rsidP="00CF3116">
      <w:pPr>
        <w:pStyle w:val="NormalnyWeb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CF3116">
        <w:rPr>
          <w:rStyle w:val="Uwydatnienie"/>
          <w:color w:val="000000"/>
          <w:sz w:val="28"/>
          <w:szCs w:val="28"/>
          <w:bdr w:val="none" w:sz="0" w:space="0" w:color="auto" w:frame="1"/>
        </w:rPr>
        <w:t>z</w:t>
      </w:r>
      <w:proofErr w:type="gramEnd"/>
      <w:r w:rsidRPr="00CF3116">
        <w:rPr>
          <w:rStyle w:val="Uwydatnienie"/>
          <w:color w:val="000000"/>
          <w:sz w:val="28"/>
          <w:szCs w:val="28"/>
          <w:bdr w:val="none" w:sz="0" w:space="0" w:color="auto" w:frame="1"/>
        </w:rPr>
        <w:t xml:space="preserve"> gryzącymi pieseczkami.</w:t>
      </w:r>
      <w:r w:rsidRPr="00CF3116">
        <w:rPr>
          <w:color w:val="000000"/>
          <w:sz w:val="28"/>
          <w:szCs w:val="28"/>
        </w:rPr>
        <w:t xml:space="preserve"> (</w:t>
      </w:r>
      <w:proofErr w:type="gramStart"/>
      <w:r w:rsidRPr="00CF3116">
        <w:rPr>
          <w:color w:val="000000"/>
          <w:sz w:val="28"/>
          <w:szCs w:val="28"/>
        </w:rPr>
        <w:t>szczypanie</w:t>
      </w:r>
      <w:proofErr w:type="gramEnd"/>
      <w:r w:rsidRPr="00CF3116">
        <w:rPr>
          <w:color w:val="000000"/>
          <w:sz w:val="28"/>
          <w:szCs w:val="28"/>
        </w:rPr>
        <w:t>)</w:t>
      </w:r>
    </w:p>
    <w:p w:rsidR="00CF3116" w:rsidRPr="00CF3116" w:rsidRDefault="00CF3116" w:rsidP="00CF3116">
      <w:pPr>
        <w:pStyle w:val="NormalnyWeb"/>
        <w:spacing w:before="0" w:beforeAutospacing="0" w:after="0" w:afterAutospacing="0"/>
        <w:rPr>
          <w:color w:val="000000"/>
          <w:sz w:val="28"/>
          <w:szCs w:val="28"/>
        </w:rPr>
      </w:pPr>
      <w:r w:rsidRPr="00CF3116">
        <w:rPr>
          <w:rStyle w:val="Uwydatnienie"/>
          <w:color w:val="000000"/>
          <w:sz w:val="28"/>
          <w:szCs w:val="28"/>
          <w:bdr w:val="none" w:sz="0" w:space="0" w:color="auto" w:frame="1"/>
        </w:rPr>
        <w:t>Świeci słońce,</w:t>
      </w:r>
      <w:r w:rsidRPr="00CF3116">
        <w:rPr>
          <w:color w:val="000000"/>
          <w:sz w:val="28"/>
          <w:szCs w:val="28"/>
        </w:rPr>
        <w:t xml:space="preserve"> (dłonią zataczamy kółka)</w:t>
      </w:r>
    </w:p>
    <w:p w:rsidR="00CF3116" w:rsidRPr="00CF3116" w:rsidRDefault="00CF3116" w:rsidP="00CF3116">
      <w:pPr>
        <w:pStyle w:val="NormalnyWeb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CF3116">
        <w:rPr>
          <w:rStyle w:val="Uwydatnienie"/>
          <w:color w:val="000000"/>
          <w:sz w:val="28"/>
          <w:szCs w:val="28"/>
          <w:bdr w:val="none" w:sz="0" w:space="0" w:color="auto" w:frame="1"/>
        </w:rPr>
        <w:t>płynie</w:t>
      </w:r>
      <w:proofErr w:type="gramEnd"/>
      <w:r w:rsidRPr="00CF3116">
        <w:rPr>
          <w:rStyle w:val="Uwydatnienie"/>
          <w:color w:val="000000"/>
          <w:sz w:val="28"/>
          <w:szCs w:val="28"/>
          <w:bdr w:val="none" w:sz="0" w:space="0" w:color="auto" w:frame="1"/>
        </w:rPr>
        <w:t xml:space="preserve"> rzeczka,</w:t>
      </w:r>
      <w:r w:rsidRPr="00CF3116">
        <w:rPr>
          <w:color w:val="000000"/>
          <w:sz w:val="28"/>
          <w:szCs w:val="28"/>
        </w:rPr>
        <w:t xml:space="preserve"> (rysujemy linię)</w:t>
      </w:r>
    </w:p>
    <w:p w:rsidR="00CF3116" w:rsidRPr="00CF3116" w:rsidRDefault="00CF3116" w:rsidP="00CF3116">
      <w:pPr>
        <w:pStyle w:val="NormalnyWeb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CF3116">
        <w:rPr>
          <w:rStyle w:val="Uwydatnienie"/>
          <w:color w:val="000000"/>
          <w:sz w:val="28"/>
          <w:szCs w:val="28"/>
          <w:bdr w:val="none" w:sz="0" w:space="0" w:color="auto" w:frame="1"/>
        </w:rPr>
        <w:t>pada</w:t>
      </w:r>
      <w:proofErr w:type="gramEnd"/>
      <w:r w:rsidRPr="00CF3116">
        <w:rPr>
          <w:rStyle w:val="Uwydatnienie"/>
          <w:color w:val="000000"/>
          <w:sz w:val="28"/>
          <w:szCs w:val="28"/>
          <w:bdr w:val="none" w:sz="0" w:space="0" w:color="auto" w:frame="1"/>
        </w:rPr>
        <w:t xml:space="preserve"> deszczyk.</w:t>
      </w:r>
      <w:r w:rsidRPr="00CF3116">
        <w:rPr>
          <w:color w:val="000000"/>
          <w:sz w:val="28"/>
          <w:szCs w:val="28"/>
        </w:rPr>
        <w:t xml:space="preserve"> (</w:t>
      </w:r>
      <w:proofErr w:type="gramStart"/>
      <w:r w:rsidRPr="00CF3116">
        <w:rPr>
          <w:color w:val="000000"/>
          <w:sz w:val="28"/>
          <w:szCs w:val="28"/>
        </w:rPr>
        <w:t>wszystkimi</w:t>
      </w:r>
      <w:proofErr w:type="gramEnd"/>
      <w:r w:rsidRPr="00CF3116">
        <w:rPr>
          <w:color w:val="000000"/>
          <w:sz w:val="28"/>
          <w:szCs w:val="28"/>
        </w:rPr>
        <w:t xml:space="preserve"> palcami)</w:t>
      </w:r>
    </w:p>
    <w:p w:rsidR="00CF3116" w:rsidRDefault="00CF3116" w:rsidP="00CF3116">
      <w:pPr>
        <w:pStyle w:val="NormalnyWeb"/>
        <w:spacing w:before="0" w:beforeAutospacing="0" w:after="0" w:afterAutospacing="0"/>
        <w:rPr>
          <w:color w:val="000000"/>
          <w:sz w:val="28"/>
          <w:szCs w:val="28"/>
        </w:rPr>
      </w:pPr>
      <w:r w:rsidRPr="00CF3116">
        <w:rPr>
          <w:rStyle w:val="Uwydatnienie"/>
          <w:color w:val="000000"/>
          <w:sz w:val="28"/>
          <w:szCs w:val="28"/>
          <w:bdr w:val="none" w:sz="0" w:space="0" w:color="auto" w:frame="1"/>
        </w:rPr>
        <w:t>Czujesz dreszczyk?</w:t>
      </w:r>
      <w:r w:rsidRPr="00CF3116">
        <w:rPr>
          <w:color w:val="000000"/>
          <w:sz w:val="28"/>
          <w:szCs w:val="28"/>
        </w:rPr>
        <w:t xml:space="preserve"> (</w:t>
      </w:r>
      <w:proofErr w:type="gramStart"/>
      <w:r w:rsidRPr="00CF3116">
        <w:rPr>
          <w:color w:val="000000"/>
          <w:sz w:val="28"/>
          <w:szCs w:val="28"/>
        </w:rPr>
        <w:t>łaskotanie</w:t>
      </w:r>
      <w:proofErr w:type="gramEnd"/>
      <w:r w:rsidRPr="00CF3116">
        <w:rPr>
          <w:color w:val="000000"/>
          <w:sz w:val="28"/>
          <w:szCs w:val="28"/>
        </w:rPr>
        <w:t>)</w:t>
      </w:r>
    </w:p>
    <w:p w:rsidR="00356072" w:rsidRDefault="00356072" w:rsidP="00CF3116">
      <w:pPr>
        <w:pStyle w:val="NormalnyWeb"/>
        <w:spacing w:before="0" w:beforeAutospacing="0" w:after="0" w:afterAutospacing="0"/>
        <w:rPr>
          <w:color w:val="000000"/>
          <w:sz w:val="28"/>
          <w:szCs w:val="28"/>
        </w:rPr>
      </w:pPr>
    </w:p>
    <w:p w:rsidR="00356072" w:rsidRDefault="00356072" w:rsidP="00CF3116">
      <w:pPr>
        <w:pStyle w:val="NormalnyWeb"/>
        <w:spacing w:before="0" w:beforeAutospacing="0" w:after="0" w:afterAutospacing="0"/>
        <w:rPr>
          <w:color w:val="000000"/>
          <w:sz w:val="28"/>
          <w:szCs w:val="28"/>
        </w:rPr>
      </w:pPr>
    </w:p>
    <w:p w:rsidR="00356072" w:rsidRDefault="00356072" w:rsidP="00CF3116">
      <w:pPr>
        <w:pStyle w:val="NormalnyWeb"/>
        <w:spacing w:before="0" w:beforeAutospacing="0" w:after="0" w:afterAutospacing="0"/>
        <w:rPr>
          <w:color w:val="000000"/>
          <w:sz w:val="28"/>
          <w:szCs w:val="28"/>
        </w:rPr>
      </w:pPr>
    </w:p>
    <w:p w:rsidR="00356072" w:rsidRDefault="00356072" w:rsidP="00CF3116">
      <w:pPr>
        <w:pStyle w:val="NormalnyWeb"/>
        <w:spacing w:before="0" w:beforeAutospacing="0" w:after="0" w:afterAutospacing="0"/>
        <w:rPr>
          <w:color w:val="000000"/>
          <w:sz w:val="28"/>
          <w:szCs w:val="28"/>
        </w:rPr>
      </w:pPr>
    </w:p>
    <w:p w:rsidR="00CF3116" w:rsidRPr="00CF3116" w:rsidRDefault="00CF3116" w:rsidP="00CF3116">
      <w:pPr>
        <w:pStyle w:val="NormalnyWeb"/>
        <w:spacing w:before="0" w:beforeAutospacing="0" w:after="0" w:afterAutospacing="0"/>
        <w:rPr>
          <w:color w:val="000000"/>
          <w:sz w:val="28"/>
          <w:szCs w:val="28"/>
        </w:rPr>
      </w:pPr>
    </w:p>
    <w:p w:rsidR="00356072" w:rsidRPr="00356072" w:rsidRDefault="00356072" w:rsidP="00CF311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Kładziemy balon na głowie, podbijamy go głową, kto najdłużej utrzyma wygrywa, później zmieniamy zasady na np. odbijanie kolanem itp.</w:t>
      </w:r>
    </w:p>
    <w:p w:rsidR="00CF3116" w:rsidRDefault="00356072" w:rsidP="00356072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pacing w:val="3"/>
          <w:sz w:val="28"/>
          <w:szCs w:val="28"/>
          <w:shd w:val="clear" w:color="auto" w:fill="FFFFFF"/>
          <w:lang w:eastAsia="pl-PL"/>
        </w:rPr>
        <w:drawing>
          <wp:inline distT="0" distB="0" distL="0" distR="0">
            <wp:extent cx="1203960" cy="1313411"/>
            <wp:effectExtent l="0" t="0" r="0" b="0"/>
            <wp:docPr id="13" name="Obraz 13" descr="C:\Users\Użytkownik\AppData\Local\Microsoft\Windows\INetCache\IE\YU81MNOC\220px-Balloons-aj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żytkownik\AppData\Local\Microsoft\Windows\INetCache\IE\YU81MNOC\220px-Balloons-aj.svg[1]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313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>
            <wp:extent cx="1775460" cy="1936865"/>
            <wp:effectExtent l="0" t="0" r="0" b="0"/>
            <wp:docPr id="14" name="Obraz 14" descr="C:\Users\Użytkownik\AppData\Local\Microsoft\Windows\INetCache\IE\YU81MNOC\220px-Balloons-aj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żytkownik\AppData\Local\Microsoft\Windows\INetCache\IE\YU81MNOC\220px-Balloons-aj.svg[1]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93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072" w:rsidRDefault="00356072" w:rsidP="00356072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356072" w:rsidRPr="00356072" w:rsidRDefault="00356072" w:rsidP="0035607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560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Lustro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- stajemy </w:t>
      </w:r>
      <w:r w:rsidRPr="003560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naprzeciwko siebie.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Robimy</w:t>
      </w:r>
      <w:r w:rsidRPr="003560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głupie miny i śmieszne gesty lub </w:t>
      </w:r>
      <w:hyperlink r:id="rId13" w:history="1">
        <w:r w:rsidRPr="00356072">
          <w:rPr>
            <w:rStyle w:val="Hipercze"/>
            <w:rFonts w:ascii="Times New Roman" w:hAnsi="Times New Roman" w:cs="Times New Roman"/>
            <w:color w:val="222222"/>
            <w:sz w:val="28"/>
            <w:szCs w:val="28"/>
            <w:u w:val="none"/>
          </w:rPr>
          <w:t>przysiady</w:t>
        </w:r>
      </w:hyperlink>
      <w:r w:rsidRPr="003560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hyperlink r:id="rId14" w:history="1">
        <w:r w:rsidRPr="00356072">
          <w:rPr>
            <w:rStyle w:val="Hipercze"/>
            <w:rFonts w:ascii="Times New Roman" w:hAnsi="Times New Roman" w:cs="Times New Roman"/>
            <w:color w:val="222222"/>
            <w:sz w:val="28"/>
            <w:szCs w:val="28"/>
            <w:u w:val="none"/>
          </w:rPr>
          <w:t>pompki</w:t>
        </w:r>
      </w:hyperlink>
      <w:r w:rsidRPr="003560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skłony.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Dziecko musi nas „papugować”</w:t>
      </w:r>
    </w:p>
    <w:p w:rsidR="00356072" w:rsidRDefault="00356072" w:rsidP="00356072">
      <w:pPr>
        <w:pStyle w:val="Akapitzlis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356072" w:rsidRPr="00FB2DF4" w:rsidRDefault="00FB2DF4" w:rsidP="0035607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B2D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Do </w:t>
      </w:r>
      <w:hyperlink r:id="rId15" w:history="1">
        <w:r w:rsidRPr="00FB2DF4">
          <w:rPr>
            <w:rStyle w:val="Hipercze"/>
            <w:rFonts w:ascii="Times New Roman" w:hAnsi="Times New Roman" w:cs="Times New Roman"/>
            <w:color w:val="222222"/>
            <w:sz w:val="28"/>
            <w:szCs w:val="28"/>
            <w:u w:val="none"/>
          </w:rPr>
          <w:t>torebki</w:t>
        </w:r>
      </w:hyperlink>
      <w:r w:rsidRPr="00FB2D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należy włożyć różne małe przedmioty, które mają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dość charakterystyczne kształty</w:t>
      </w:r>
      <w:r w:rsidRPr="00FB2D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Dziecko - nie zaglądając do wnętrza - losuje fanty i zgaduje, co to jest. </w:t>
      </w:r>
    </w:p>
    <w:p w:rsidR="00FB2DF4" w:rsidRPr="00FB2DF4" w:rsidRDefault="00FB2DF4" w:rsidP="00FB2DF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FB2DF4" w:rsidRDefault="00FB2DF4" w:rsidP="00FB2DF4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>
            <wp:extent cx="1390650" cy="1946910"/>
            <wp:effectExtent l="19050" t="0" r="0" b="0"/>
            <wp:docPr id="15" name="Obraz 15" descr="C:\Users\Użytkownik\AppData\Local\Microsoft\Windows\INetCache\IE\YU81MNOC\lossy-page1-200px-Shoe_bag.tif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żytkownik\AppData\Local\Microsoft\Windows\INetCache\IE\YU81MNOC\lossy-page1-200px-Shoe_bag.tif[1]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94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DF4" w:rsidRDefault="00FB2DF4" w:rsidP="00FB2DF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FB2DF4" w:rsidRDefault="00FB2DF4" w:rsidP="00DD3B0F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DD3B0F" w:rsidRDefault="00DD3B0F" w:rsidP="00DD3B0F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ŻYCZĘ DOBREJ ZABAWY </w:t>
      </w:r>
      <w:r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>
            <wp:extent cx="1386840" cy="1227243"/>
            <wp:effectExtent l="0" t="0" r="3810" b="0"/>
            <wp:docPr id="16" name="Obraz 16" descr="C:\Users\Użytkownik\AppData\Local\Microsoft\Windows\INetCache\IE\TTT7SPJN\smiley-160145_64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żytkownik\AppData\Local\Microsoft\Windows\INetCache\IE\TTT7SPJN\smiley-160145_640[1]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23" cy="1228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B0F" w:rsidRPr="00FB2DF4" w:rsidRDefault="00DD3B0F" w:rsidP="00DD3B0F">
      <w:pPr>
        <w:pStyle w:val="Akapitzli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Ewa Pawlik</w:t>
      </w:r>
    </w:p>
    <w:sectPr w:rsidR="00DD3B0F" w:rsidRPr="00FB2DF4" w:rsidSect="008E4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15926"/>
    <w:multiLevelType w:val="hybridMultilevel"/>
    <w:tmpl w:val="CFEC3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1D14"/>
    <w:rsid w:val="00356072"/>
    <w:rsid w:val="008E40FF"/>
    <w:rsid w:val="00CF3116"/>
    <w:rsid w:val="00DD3B0F"/>
    <w:rsid w:val="00E71D14"/>
    <w:rsid w:val="00FB2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40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1D1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D1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CF3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F3116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3560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myfitness.gazeta.pl/przysiady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www.google.pl/url?sa=i&amp;url=https%3A%2F%2Ftintahome.pl%2Ftintahomepl%2F15-kosz-niebieski-maly.html&amp;psig=AOvVaw3a_UHsQ70dmpqQI9nOVgUA&amp;ust=1587112690305000&amp;source=images&amp;cd=vfe&amp;ved=0CAIQjRxqFwoTCIiBk9XF7OgCFQAAAAAdAAAAABAZ" TargetMode="External"/><Relationship Id="rId15" Type="http://schemas.openxmlformats.org/officeDocument/2006/relationships/hyperlink" Target="https://avanti24.pl/zakupy/c-torebki+damskie/1" TargetMode="Externa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s://myfitness.gazeta.pl/pompk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266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5</cp:revision>
  <dcterms:created xsi:type="dcterms:W3CDTF">2020-04-16T08:32:00Z</dcterms:created>
  <dcterms:modified xsi:type="dcterms:W3CDTF">2020-04-16T09:29:00Z</dcterms:modified>
</cp:coreProperties>
</file>